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B764F" w:rsidRPr="003B764F" w14:paraId="7214AB1E" w14:textId="77777777" w:rsidTr="003B764F">
        <w:trPr>
          <w:trHeight w:val="2835"/>
        </w:trPr>
        <w:tc>
          <w:tcPr>
            <w:tcW w:w="3256" w:type="dxa"/>
            <w:vAlign w:val="center"/>
            <w:hideMark/>
          </w:tcPr>
          <w:p w14:paraId="3D251E7D" w14:textId="52CAA451" w:rsidR="003B764F" w:rsidRPr="003B764F" w:rsidRDefault="003B764F" w:rsidP="003B764F">
            <w:r w:rsidRPr="003B764F">
      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</w:t>
            </w:r>
          </w:p>
        </w:tc>
        <w:tc>
          <w:tcPr>
            <w:tcW w:w="6237" w:type="dxa"/>
            <w:noWrap/>
            <w:hideMark/>
          </w:tcPr>
          <w:p w14:paraId="540F82AB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13C1F77B" w14:textId="77777777" w:rsidTr="003B764F">
        <w:trPr>
          <w:trHeight w:val="1380"/>
        </w:trPr>
        <w:tc>
          <w:tcPr>
            <w:tcW w:w="3256" w:type="dxa"/>
            <w:vAlign w:val="center"/>
            <w:hideMark/>
          </w:tcPr>
          <w:p w14:paraId="1DF5854D" w14:textId="430EA8A4" w:rsidR="003B764F" w:rsidRPr="003B764F" w:rsidRDefault="003B764F" w:rsidP="003B764F">
            <w:r w:rsidRPr="003B764F">
              <w:t>Označení druhu podniku (opakujících se podniků), dobu a místo konání včetně údaje o jeho počátku a ukončení</w:t>
            </w:r>
          </w:p>
        </w:tc>
        <w:tc>
          <w:tcPr>
            <w:tcW w:w="6237" w:type="dxa"/>
            <w:noWrap/>
            <w:hideMark/>
          </w:tcPr>
          <w:p w14:paraId="6F07A7EC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49DABCD3" w14:textId="77777777" w:rsidTr="003B764F">
        <w:trPr>
          <w:trHeight w:val="720"/>
        </w:trPr>
        <w:tc>
          <w:tcPr>
            <w:tcW w:w="3256" w:type="dxa"/>
            <w:vAlign w:val="center"/>
            <w:hideMark/>
          </w:tcPr>
          <w:p w14:paraId="133FEF25" w14:textId="24688707" w:rsidR="003B764F" w:rsidRPr="003B764F" w:rsidRDefault="003B764F" w:rsidP="003B764F">
            <w:r w:rsidRPr="003B764F">
              <w:t>Předpokládaný počet účastníků tohoto podniku</w:t>
            </w:r>
          </w:p>
        </w:tc>
        <w:tc>
          <w:tcPr>
            <w:tcW w:w="6237" w:type="dxa"/>
            <w:noWrap/>
            <w:hideMark/>
          </w:tcPr>
          <w:p w14:paraId="16C62088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30A28982" w14:textId="77777777" w:rsidTr="003B764F">
        <w:trPr>
          <w:trHeight w:val="840"/>
        </w:trPr>
        <w:tc>
          <w:tcPr>
            <w:tcW w:w="3256" w:type="dxa"/>
            <w:noWrap/>
            <w:vAlign w:val="center"/>
            <w:hideMark/>
          </w:tcPr>
          <w:p w14:paraId="678AC610" w14:textId="5910DD26" w:rsidR="003B764F" w:rsidRPr="003B764F" w:rsidRDefault="003B764F" w:rsidP="003B764F">
            <w:r w:rsidRPr="003B764F">
              <w:t>Počet osob zajišťujících pořadatelskou službu a způsob jejich označení</w:t>
            </w:r>
          </w:p>
        </w:tc>
        <w:tc>
          <w:tcPr>
            <w:tcW w:w="6237" w:type="dxa"/>
            <w:noWrap/>
            <w:hideMark/>
          </w:tcPr>
          <w:p w14:paraId="51DD44BB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1D27E2B1" w14:textId="77777777" w:rsidTr="003B764F">
        <w:trPr>
          <w:trHeight w:val="1260"/>
        </w:trPr>
        <w:tc>
          <w:tcPr>
            <w:tcW w:w="3256" w:type="dxa"/>
            <w:vAlign w:val="center"/>
            <w:hideMark/>
          </w:tcPr>
          <w:p w14:paraId="66821651" w14:textId="77777777" w:rsidR="003B764F" w:rsidRPr="003B764F" w:rsidRDefault="003B764F" w:rsidP="003B764F">
            <w:r w:rsidRPr="003B764F">
              <w:t>Údaje o osobě pověřené pořadatelem podniku k osobní spolupráci s orgány veřejné moci, pokud pořadatel podniku tuto osobu určí</w:t>
            </w:r>
          </w:p>
        </w:tc>
        <w:tc>
          <w:tcPr>
            <w:tcW w:w="6237" w:type="dxa"/>
            <w:noWrap/>
            <w:hideMark/>
          </w:tcPr>
          <w:p w14:paraId="279F1651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3387816C" w14:textId="77777777" w:rsidTr="003B764F">
        <w:trPr>
          <w:trHeight w:val="1245"/>
        </w:trPr>
        <w:tc>
          <w:tcPr>
            <w:tcW w:w="3256" w:type="dxa"/>
            <w:vAlign w:val="center"/>
            <w:hideMark/>
          </w:tcPr>
          <w:p w14:paraId="1E305BCC" w14:textId="77777777" w:rsidR="003B764F" w:rsidRPr="003B764F" w:rsidRDefault="003B764F" w:rsidP="003B764F">
            <w:r w:rsidRPr="003B764F">
              <w:t>Údaje o osobách, které poskytly k užívání pozemek nebo stavbu, kde se má podnik konat</w:t>
            </w:r>
          </w:p>
        </w:tc>
        <w:tc>
          <w:tcPr>
            <w:tcW w:w="6237" w:type="dxa"/>
            <w:noWrap/>
            <w:hideMark/>
          </w:tcPr>
          <w:p w14:paraId="403E5D21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089F9F61" w14:textId="77777777" w:rsidTr="003B764F">
        <w:trPr>
          <w:trHeight w:val="1260"/>
        </w:trPr>
        <w:tc>
          <w:tcPr>
            <w:tcW w:w="3256" w:type="dxa"/>
            <w:noWrap/>
            <w:vAlign w:val="center"/>
            <w:hideMark/>
          </w:tcPr>
          <w:p w14:paraId="707CDC2E" w14:textId="694CE30E" w:rsidR="003B764F" w:rsidRPr="003B764F" w:rsidRDefault="003B764F" w:rsidP="003B764F">
            <w:r w:rsidRPr="003B764F">
              <w:t>Lhůtu, ve které zajistí úklid místa konání podniku, a způsob tohoto úklidu, jde-li o místa, která nejsou určena a zřízena pro pořádání uvedených podniků</w:t>
            </w:r>
          </w:p>
        </w:tc>
        <w:tc>
          <w:tcPr>
            <w:tcW w:w="6237" w:type="dxa"/>
            <w:noWrap/>
            <w:hideMark/>
          </w:tcPr>
          <w:p w14:paraId="0117C9A6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2174459D" w14:textId="77777777" w:rsidTr="003B764F">
        <w:trPr>
          <w:trHeight w:val="1200"/>
        </w:trPr>
        <w:tc>
          <w:tcPr>
            <w:tcW w:w="3256" w:type="dxa"/>
            <w:vAlign w:val="center"/>
            <w:hideMark/>
          </w:tcPr>
          <w:p w14:paraId="6EB1F6F2" w14:textId="77777777" w:rsidR="003B764F" w:rsidRPr="003B764F" w:rsidRDefault="003B764F" w:rsidP="003B764F">
            <w:bookmarkStart w:id="0" w:name="RANGE!A9"/>
            <w:r w:rsidRPr="003B764F">
              <w:t>Způsob zajištění obecných povinností při nakládání s odpady vzniklými při pořádání akce</w:t>
            </w:r>
            <w:bookmarkEnd w:id="0"/>
          </w:p>
        </w:tc>
        <w:tc>
          <w:tcPr>
            <w:tcW w:w="6237" w:type="dxa"/>
            <w:noWrap/>
            <w:hideMark/>
          </w:tcPr>
          <w:p w14:paraId="3C5B9BC9" w14:textId="77777777" w:rsidR="003B764F" w:rsidRPr="003B764F" w:rsidRDefault="003B764F">
            <w:r w:rsidRPr="003B764F">
              <w:t> </w:t>
            </w:r>
          </w:p>
        </w:tc>
      </w:tr>
      <w:tr w:rsidR="003B764F" w:rsidRPr="003B764F" w14:paraId="7CF91CD0" w14:textId="77777777" w:rsidTr="003B764F">
        <w:trPr>
          <w:trHeight w:val="1335"/>
        </w:trPr>
        <w:tc>
          <w:tcPr>
            <w:tcW w:w="3256" w:type="dxa"/>
            <w:vAlign w:val="center"/>
            <w:hideMark/>
          </w:tcPr>
          <w:p w14:paraId="049F587A" w14:textId="626E6399" w:rsidR="003B764F" w:rsidRPr="003B764F" w:rsidRDefault="003B764F" w:rsidP="003B764F">
            <w:r w:rsidRPr="003B764F">
              <w:t>Způsob zajištění podmínek stanovených zvláštními právními předpisy v oblasti požární ochrany a ochrany zdraví</w:t>
            </w:r>
          </w:p>
        </w:tc>
        <w:tc>
          <w:tcPr>
            <w:tcW w:w="6237" w:type="dxa"/>
            <w:noWrap/>
            <w:hideMark/>
          </w:tcPr>
          <w:p w14:paraId="7011FBE3" w14:textId="77777777" w:rsidR="003B764F" w:rsidRPr="003B764F" w:rsidRDefault="003B764F">
            <w:r w:rsidRPr="003B764F">
              <w:t> </w:t>
            </w:r>
          </w:p>
        </w:tc>
      </w:tr>
    </w:tbl>
    <w:p w14:paraId="16DA662A" w14:textId="77777777" w:rsidR="00B73685" w:rsidRDefault="00B73685"/>
    <w:sectPr w:rsidR="00B736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2B92" w14:textId="77777777" w:rsidR="00594433" w:rsidRDefault="00594433" w:rsidP="003B764F">
      <w:pPr>
        <w:spacing w:after="0" w:line="240" w:lineRule="auto"/>
      </w:pPr>
      <w:r>
        <w:separator/>
      </w:r>
    </w:p>
  </w:endnote>
  <w:endnote w:type="continuationSeparator" w:id="0">
    <w:p w14:paraId="7B882D43" w14:textId="77777777" w:rsidR="00594433" w:rsidRDefault="00594433" w:rsidP="003B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FEC8" w14:textId="77777777" w:rsidR="00594433" w:rsidRDefault="00594433" w:rsidP="003B764F">
      <w:pPr>
        <w:spacing w:after="0" w:line="240" w:lineRule="auto"/>
      </w:pPr>
      <w:r>
        <w:separator/>
      </w:r>
    </w:p>
  </w:footnote>
  <w:footnote w:type="continuationSeparator" w:id="0">
    <w:p w14:paraId="6715BC3A" w14:textId="77777777" w:rsidR="00594433" w:rsidRDefault="00594433" w:rsidP="003B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955F" w14:textId="77777777" w:rsidR="003B764F" w:rsidRDefault="003B764F" w:rsidP="003B764F">
    <w:pPr>
      <w:pStyle w:val="Zhlav"/>
      <w:jc w:val="center"/>
      <w:rPr>
        <w:b/>
        <w:bCs/>
      </w:rPr>
    </w:pPr>
    <w:r>
      <w:rPr>
        <w:b/>
      </w:rPr>
      <w:t xml:space="preserve">Oznamovací povinnost k OZV </w:t>
    </w:r>
    <w:r>
      <w:rPr>
        <w:b/>
        <w:bCs/>
      </w:rPr>
      <w:t>o stanovení podmínek pro pořádání, průběh a ukončení veřejnosti přístupných sportovních a kulturních podniků, včetně tanečních zábav a diskoték a jiných kulturních podniků v rozsahu nezbytném k zajištění veřejného pořádku</w:t>
    </w:r>
  </w:p>
  <w:p w14:paraId="67074853" w14:textId="77777777" w:rsidR="003B764F" w:rsidRDefault="003B76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4F"/>
    <w:rsid w:val="003B764F"/>
    <w:rsid w:val="00594433"/>
    <w:rsid w:val="00B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A7D"/>
  <w15:chartTrackingRefBased/>
  <w15:docId w15:val="{7B3554FE-8C81-47B4-B896-84B28FD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4F"/>
  </w:style>
  <w:style w:type="paragraph" w:styleId="Zpat">
    <w:name w:val="footer"/>
    <w:basedOn w:val="Normln"/>
    <w:link w:val="ZpatChar"/>
    <w:uiPriority w:val="99"/>
    <w:unhideWhenUsed/>
    <w:rsid w:val="003B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Štěpánková</dc:creator>
  <cp:keywords/>
  <dc:description/>
  <cp:lastModifiedBy>Michaela Štěpánková</cp:lastModifiedBy>
  <cp:revision>1</cp:revision>
  <dcterms:created xsi:type="dcterms:W3CDTF">2023-05-15T11:20:00Z</dcterms:created>
  <dcterms:modified xsi:type="dcterms:W3CDTF">2023-05-15T11:26:00Z</dcterms:modified>
</cp:coreProperties>
</file>