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9D" w:rsidRPr="008B0E88" w:rsidRDefault="00013A9D" w:rsidP="00157A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339966"/>
          <w:sz w:val="28"/>
          <w:szCs w:val="28"/>
        </w:rPr>
      </w:pPr>
      <w:bookmarkStart w:id="0" w:name="_GoBack"/>
      <w:bookmarkEnd w:id="0"/>
      <w:r w:rsidRPr="008B0E88">
        <w:rPr>
          <w:b/>
          <w:color w:val="339966"/>
          <w:sz w:val="28"/>
          <w:szCs w:val="28"/>
        </w:rPr>
        <w:t xml:space="preserve">Povolení připojení sousední nemovitosti sjezdem k silnici II. a III. třídy a místní komunikaci </w:t>
      </w:r>
      <w:r w:rsidR="007D6644">
        <w:rPr>
          <w:b/>
          <w:color w:val="339966"/>
          <w:sz w:val="28"/>
          <w:szCs w:val="28"/>
        </w:rPr>
        <w:t xml:space="preserve">a připojení komunikací </w:t>
      </w:r>
      <w:r w:rsidR="00157AE3">
        <w:rPr>
          <w:b/>
          <w:color w:val="339966"/>
          <w:sz w:val="28"/>
          <w:szCs w:val="28"/>
        </w:rPr>
        <w:t>navzájem zřízením křižovatky</w:t>
      </w:r>
      <w:r w:rsidR="007D6644">
        <w:rPr>
          <w:b/>
          <w:color w:val="339966"/>
          <w:sz w:val="28"/>
          <w:szCs w:val="28"/>
        </w:rPr>
        <w:t xml:space="preserve"> </w:t>
      </w:r>
      <w:r w:rsidRPr="008B0E88">
        <w:rPr>
          <w:b/>
          <w:color w:val="339966"/>
          <w:sz w:val="28"/>
          <w:szCs w:val="28"/>
        </w:rPr>
        <w:t xml:space="preserve">(§ 10 odst. (4) písm. </w:t>
      </w:r>
      <w:r w:rsidR="007D6644">
        <w:rPr>
          <w:b/>
          <w:color w:val="339966"/>
          <w:sz w:val="28"/>
          <w:szCs w:val="28"/>
        </w:rPr>
        <w:t xml:space="preserve">a) a </w:t>
      </w:r>
      <w:r w:rsidRPr="008B0E88">
        <w:rPr>
          <w:b/>
          <w:color w:val="339966"/>
          <w:sz w:val="28"/>
          <w:szCs w:val="28"/>
        </w:rPr>
        <w:t>b) zákona č. 13/1997 Sb.)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16F6">
        <w:rPr>
          <w:b/>
          <w:sz w:val="28"/>
          <w:szCs w:val="28"/>
        </w:rPr>
        <w:t>Pro vydání rozhodnutí o povolení připojení sousedního pozemku sjezdem k silnicím II. a III. třídy a k místním komunikacím, o povolení úpravy stávajícího sjezdu nebo povolení jeho zrušení je potřeba doložit: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B16F6">
        <w:rPr>
          <w:sz w:val="28"/>
          <w:szCs w:val="28"/>
        </w:rPr>
        <w:t xml:space="preserve">a)  </w:t>
      </w:r>
      <w:r w:rsidRPr="00CB16F6">
        <w:rPr>
          <w:spacing w:val="-2"/>
          <w:sz w:val="28"/>
          <w:szCs w:val="28"/>
        </w:rPr>
        <w:t>vyplněnou žádost o povolení, úpravu či zrušení sjezdu;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CB16F6">
        <w:rPr>
          <w:sz w:val="28"/>
          <w:szCs w:val="28"/>
        </w:rPr>
        <w:t xml:space="preserve">b)  2 ks zjednodušené projektové dokumentace s razítkem subjektu s autorizací pro dopravní stavby (u rušení sjezdu popis a rozsah </w:t>
      </w:r>
      <w:r w:rsidR="00157AE3">
        <w:rPr>
          <w:sz w:val="28"/>
          <w:szCs w:val="28"/>
        </w:rPr>
        <w:t xml:space="preserve">úprav na uvedení do </w:t>
      </w:r>
      <w:proofErr w:type="spellStart"/>
      <w:r w:rsidR="00157AE3">
        <w:rPr>
          <w:sz w:val="28"/>
          <w:szCs w:val="28"/>
        </w:rPr>
        <w:t>pův</w:t>
      </w:r>
      <w:proofErr w:type="spellEnd"/>
      <w:r w:rsidR="00157AE3">
        <w:rPr>
          <w:sz w:val="28"/>
          <w:szCs w:val="28"/>
        </w:rPr>
        <w:t xml:space="preserve">. stavu) s souladu s § 12 </w:t>
      </w:r>
      <w:proofErr w:type="spellStart"/>
      <w:r w:rsidR="00157AE3">
        <w:rPr>
          <w:sz w:val="28"/>
          <w:szCs w:val="28"/>
        </w:rPr>
        <w:t>zák.č</w:t>
      </w:r>
      <w:proofErr w:type="spellEnd"/>
      <w:r w:rsidR="00157AE3">
        <w:rPr>
          <w:sz w:val="28"/>
          <w:szCs w:val="28"/>
        </w:rPr>
        <w:t>. 104/1997 Sb.</w:t>
      </w:r>
    </w:p>
    <w:p w:rsidR="00013A9D" w:rsidRPr="00CB16F6" w:rsidRDefault="00013A9D" w:rsidP="00013A9D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ko-KR"/>
        </w:rPr>
      </w:pPr>
      <w:r w:rsidRPr="00CB16F6">
        <w:rPr>
          <w:sz w:val="28"/>
          <w:szCs w:val="28"/>
        </w:rPr>
        <w:t xml:space="preserve">c)  </w:t>
      </w:r>
      <w:r w:rsidRPr="00CB16F6">
        <w:rPr>
          <w:rFonts w:eastAsia="Times New Roman"/>
          <w:sz w:val="28"/>
          <w:szCs w:val="28"/>
        </w:rPr>
        <w:t xml:space="preserve">plnou </w:t>
      </w:r>
      <w:r w:rsidR="00157AE3">
        <w:rPr>
          <w:rFonts w:eastAsia="Times New Roman"/>
          <w:sz w:val="28"/>
          <w:szCs w:val="28"/>
        </w:rPr>
        <w:t xml:space="preserve"> </w:t>
      </w:r>
      <w:r w:rsidRPr="00CB16F6">
        <w:rPr>
          <w:rFonts w:eastAsia="Times New Roman"/>
          <w:sz w:val="28"/>
          <w:szCs w:val="28"/>
        </w:rPr>
        <w:t>moc v případě zastupování stavebníka</w:t>
      </w:r>
      <w:r w:rsidRPr="00CB16F6">
        <w:rPr>
          <w:sz w:val="28"/>
          <w:szCs w:val="28"/>
          <w:lang w:eastAsia="ko-KR"/>
        </w:rPr>
        <w:t>;</w:t>
      </w:r>
    </w:p>
    <w:p w:rsidR="00013A9D" w:rsidRPr="00CC088F" w:rsidRDefault="00013A9D" w:rsidP="00013A9D">
      <w:pPr>
        <w:spacing w:before="120"/>
        <w:ind w:left="360" w:hanging="360"/>
        <w:jc w:val="both"/>
        <w:rPr>
          <w:sz w:val="28"/>
          <w:szCs w:val="28"/>
          <w:lang w:eastAsia="ko-KR"/>
        </w:rPr>
      </w:pPr>
      <w:r w:rsidRPr="00CB16F6">
        <w:rPr>
          <w:sz w:val="28"/>
          <w:szCs w:val="28"/>
        </w:rPr>
        <w:t xml:space="preserve">d) aktuální souhlas vlastníka pozemku (stavby), po němž/níž sjezd povede (př. </w:t>
      </w:r>
      <w:r w:rsidRPr="00CC088F">
        <w:rPr>
          <w:sz w:val="28"/>
          <w:szCs w:val="28"/>
        </w:rPr>
        <w:t xml:space="preserve">právo odpovídající věcnému břemenu </w:t>
      </w:r>
      <w:r w:rsidR="000C4B53" w:rsidRPr="00CC088F">
        <w:rPr>
          <w:sz w:val="28"/>
          <w:szCs w:val="28"/>
        </w:rPr>
        <w:t>(</w:t>
      </w:r>
      <w:r w:rsidR="007E7803" w:rsidRPr="00CC088F">
        <w:rPr>
          <w:sz w:val="28"/>
          <w:szCs w:val="28"/>
        </w:rPr>
        <w:t xml:space="preserve">pozemkové </w:t>
      </w:r>
      <w:r w:rsidR="000C4B53" w:rsidRPr="00CC088F">
        <w:rPr>
          <w:sz w:val="28"/>
          <w:szCs w:val="28"/>
        </w:rPr>
        <w:t xml:space="preserve">služebnosti) </w:t>
      </w:r>
      <w:r w:rsidRPr="00CC088F">
        <w:rPr>
          <w:sz w:val="28"/>
          <w:szCs w:val="28"/>
        </w:rPr>
        <w:t>k pozemku nebo stavbě), vyžaduje se v případě, že mezi silničním pozemkem a pozemkem stavebníka leží jiný pozemek (stavba) (viz analogicky ustanovení § 12 odst. (5) prováděcí vyhlášky č. 104/1997 Sb.)</w:t>
      </w:r>
      <w:r w:rsidRPr="00CC088F">
        <w:rPr>
          <w:sz w:val="28"/>
          <w:szCs w:val="28"/>
          <w:lang w:eastAsia="ko-KR"/>
        </w:rPr>
        <w:t>;</w:t>
      </w:r>
    </w:p>
    <w:p w:rsidR="00013A9D" w:rsidRPr="00CB16F6" w:rsidRDefault="00013A9D" w:rsidP="00013A9D">
      <w:pPr>
        <w:autoSpaceDE w:val="0"/>
        <w:autoSpaceDN w:val="0"/>
        <w:adjustRightInd w:val="0"/>
        <w:spacing w:before="120"/>
        <w:ind w:left="360" w:hanging="360"/>
        <w:jc w:val="both"/>
        <w:rPr>
          <w:rFonts w:eastAsia="Times New Roman"/>
          <w:sz w:val="28"/>
          <w:szCs w:val="28"/>
        </w:rPr>
      </w:pPr>
      <w:r w:rsidRPr="00CC088F">
        <w:rPr>
          <w:sz w:val="28"/>
          <w:szCs w:val="28"/>
        </w:rPr>
        <w:t>e) aktuální písemné souhlasné stanovisko vlastníka místní komunikace (</w:t>
      </w:r>
      <w:r w:rsidR="007E7803" w:rsidRPr="00CC088F">
        <w:rPr>
          <w:sz w:val="28"/>
          <w:szCs w:val="28"/>
        </w:rPr>
        <w:t>m</w:t>
      </w:r>
      <w:r w:rsidR="00886A1E" w:rsidRPr="00CC088F">
        <w:rPr>
          <w:sz w:val="28"/>
          <w:szCs w:val="28"/>
        </w:rPr>
        <w:t xml:space="preserve">ěsto, městys </w:t>
      </w:r>
      <w:r w:rsidR="007E7803" w:rsidRPr="00CC088F">
        <w:rPr>
          <w:sz w:val="28"/>
          <w:szCs w:val="28"/>
        </w:rPr>
        <w:t>nebo obec</w:t>
      </w:r>
      <w:r w:rsidRPr="00CC088F">
        <w:rPr>
          <w:sz w:val="28"/>
          <w:szCs w:val="28"/>
        </w:rPr>
        <w:t>) nebo majetkového správce silnice II. nebo III. třídy (Správa a údržba silnic Jihočeského kraje, závod Český Krumlov,</w:t>
      </w:r>
      <w:r w:rsidRPr="00CB16F6">
        <w:rPr>
          <w:sz w:val="28"/>
          <w:szCs w:val="28"/>
        </w:rPr>
        <w:t xml:space="preserve"> </w:t>
      </w:r>
      <w:proofErr w:type="spellStart"/>
      <w:r w:rsidRPr="00CB16F6">
        <w:rPr>
          <w:sz w:val="28"/>
          <w:szCs w:val="28"/>
        </w:rPr>
        <w:t>Domoradice</w:t>
      </w:r>
      <w:proofErr w:type="spellEnd"/>
      <w:r w:rsidRPr="00CB16F6">
        <w:rPr>
          <w:sz w:val="28"/>
          <w:szCs w:val="28"/>
        </w:rPr>
        <w:t xml:space="preserve"> 127, 381 01 </w:t>
      </w:r>
      <w:r w:rsidR="00157AE3">
        <w:rPr>
          <w:sz w:val="28"/>
          <w:szCs w:val="28"/>
        </w:rPr>
        <w:t>Český Krumlov</w:t>
      </w:r>
      <w:r w:rsidRPr="00CB16F6">
        <w:rPr>
          <w:sz w:val="28"/>
          <w:szCs w:val="28"/>
        </w:rPr>
        <w:t xml:space="preserve">), </w:t>
      </w:r>
      <w:r w:rsidRPr="00CB16F6">
        <w:rPr>
          <w:rFonts w:eastAsia="Times New Roman"/>
          <w:sz w:val="28"/>
          <w:szCs w:val="28"/>
        </w:rPr>
        <w:t>jichž se nový sjezd, úprava nebo zrušení stávajícího sjezdu dotýká</w:t>
      </w:r>
      <w:r w:rsidRPr="00CB16F6">
        <w:rPr>
          <w:sz w:val="28"/>
          <w:szCs w:val="28"/>
          <w:lang w:eastAsia="ko-KR"/>
        </w:rPr>
        <w:t>;</w:t>
      </w:r>
    </w:p>
    <w:p w:rsidR="00013A9D" w:rsidRPr="00CB16F6" w:rsidRDefault="00013A9D" w:rsidP="00013A9D">
      <w:pPr>
        <w:autoSpaceDE w:val="0"/>
        <w:autoSpaceDN w:val="0"/>
        <w:adjustRightInd w:val="0"/>
        <w:spacing w:before="120"/>
        <w:ind w:left="360" w:hanging="360"/>
        <w:jc w:val="both"/>
        <w:rPr>
          <w:rFonts w:eastAsia="Times New Roman"/>
        </w:rPr>
      </w:pPr>
      <w:r w:rsidRPr="00CB16F6">
        <w:rPr>
          <w:sz w:val="28"/>
          <w:szCs w:val="28"/>
        </w:rPr>
        <w:t xml:space="preserve">f) aktuální písemné souhlasné stanovisko příslušného orgánu Policie ČR (Krajské ředitelství </w:t>
      </w:r>
      <w:smartTag w:uri="urn:schemas-microsoft-com:office:smarttags" w:element="PersonName">
        <w:r w:rsidRPr="00CB16F6">
          <w:rPr>
            <w:sz w:val="28"/>
            <w:szCs w:val="28"/>
          </w:rPr>
          <w:t>policie</w:t>
        </w:r>
      </w:smartTag>
      <w:r w:rsidRPr="00CB16F6">
        <w:rPr>
          <w:sz w:val="28"/>
          <w:szCs w:val="28"/>
        </w:rPr>
        <w:t xml:space="preserve"> Jihočeského kraje, Dopravní inspektorát Český Krumlov, úsek dopravního inženýrství, To</w:t>
      </w:r>
      <w:r w:rsidR="00157AE3">
        <w:rPr>
          <w:sz w:val="28"/>
          <w:szCs w:val="28"/>
        </w:rPr>
        <w:t>vární 165, 381 23 Český Krumlov</w:t>
      </w:r>
      <w:r w:rsidRPr="00CB16F6">
        <w:rPr>
          <w:sz w:val="28"/>
          <w:szCs w:val="28"/>
        </w:rPr>
        <w:t>)</w:t>
      </w:r>
      <w:r w:rsidRPr="00CB16F6">
        <w:rPr>
          <w:sz w:val="28"/>
          <w:szCs w:val="28"/>
          <w:lang w:eastAsia="ko-KR"/>
        </w:rPr>
        <w:t>.</w:t>
      </w:r>
    </w:p>
    <w:tbl>
      <w:tblPr>
        <w:tblpPr w:leftFromText="141" w:rightFromText="141" w:vertAnchor="text" w:horzAnchor="margin" w:tblpY="111"/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157AE3" w:rsidRPr="00A15765" w:rsidTr="00157AE3">
        <w:tc>
          <w:tcPr>
            <w:tcW w:w="7668" w:type="dxa"/>
            <w:tcBorders>
              <w:bottom w:val="single" w:sz="6" w:space="0" w:color="000000"/>
            </w:tcBorders>
            <w:shd w:val="solid" w:color="000000" w:fill="FFFFFF"/>
          </w:tcPr>
          <w:p w:rsidR="00157AE3" w:rsidRPr="00A15765" w:rsidRDefault="00157AE3" w:rsidP="00157AE3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Správní poplatky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solid" w:color="000000" w:fill="FFFFFF"/>
          </w:tcPr>
          <w:p w:rsidR="00157AE3" w:rsidRPr="00A15765" w:rsidRDefault="00157AE3" w:rsidP="00157AE3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Částka v Kč</w:t>
            </w:r>
          </w:p>
        </w:tc>
      </w:tr>
      <w:tr w:rsidR="00157AE3" w:rsidRPr="00A15765" w:rsidTr="00157AE3">
        <w:tc>
          <w:tcPr>
            <w:tcW w:w="7668" w:type="dxa"/>
            <w:shd w:val="clear" w:color="auto" w:fill="FFFF99"/>
          </w:tcPr>
          <w:p w:rsidR="00157AE3" w:rsidRPr="00A15765" w:rsidRDefault="00157AE3" w:rsidP="00157A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sjezdu, jeho úpravě nebo zrušení</w:t>
            </w:r>
          </w:p>
        </w:tc>
        <w:tc>
          <w:tcPr>
            <w:tcW w:w="1800" w:type="dxa"/>
            <w:shd w:val="clear" w:color="auto" w:fill="FFFF99"/>
          </w:tcPr>
          <w:p w:rsidR="00157AE3" w:rsidRPr="00A15765" w:rsidRDefault="00157AE3" w:rsidP="00157A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500,-</w:t>
            </w:r>
          </w:p>
        </w:tc>
      </w:tr>
    </w:tbl>
    <w:p w:rsidR="00013A9D" w:rsidRPr="00CB16F6" w:rsidRDefault="00013A9D" w:rsidP="00013A9D">
      <w:pPr>
        <w:jc w:val="both"/>
      </w:pPr>
    </w:p>
    <w:p w:rsidR="00013A9D" w:rsidRPr="00CB16F6" w:rsidRDefault="00013A9D" w:rsidP="00013A9D">
      <w:pPr>
        <w:jc w:val="both"/>
        <w:rPr>
          <w:sz w:val="28"/>
          <w:szCs w:val="28"/>
        </w:rPr>
      </w:pPr>
    </w:p>
    <w:p w:rsidR="00013A9D" w:rsidRPr="007D6644" w:rsidRDefault="00013A9D" w:rsidP="00013A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7D6644">
        <w:rPr>
          <w:b/>
          <w:color w:val="339966"/>
          <w:sz w:val="28"/>
          <w:szCs w:val="28"/>
        </w:rPr>
        <w:t xml:space="preserve">Povolení uzavírky a </w:t>
      </w:r>
      <w:r w:rsidR="00B12653" w:rsidRPr="007D6644">
        <w:rPr>
          <w:b/>
          <w:color w:val="339966"/>
          <w:sz w:val="28"/>
          <w:szCs w:val="28"/>
        </w:rPr>
        <w:t xml:space="preserve">př. </w:t>
      </w:r>
      <w:r w:rsidRPr="007D6644">
        <w:rPr>
          <w:b/>
          <w:color w:val="339966"/>
          <w:sz w:val="28"/>
          <w:szCs w:val="28"/>
        </w:rPr>
        <w:t>nařízení objížďky silnic II. a III. třídy, místních a veřejně přístupných účelových komunikací (§ 24 zákona č. 13/1997 Sb.)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644">
        <w:rPr>
          <w:b/>
          <w:sz w:val="28"/>
          <w:szCs w:val="28"/>
        </w:rPr>
        <w:t xml:space="preserve">Pro vydání rozhodnutí o povolení uzavírky a nařízení objížďky silnic II. a III. třídy, místních komunikací a veřejně přístupných účelových komunikacích je potřeba doložit: 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  <w:r w:rsidRPr="007D6644">
        <w:rPr>
          <w:sz w:val="28"/>
          <w:szCs w:val="28"/>
        </w:rPr>
        <w:t xml:space="preserve">a)  vyplněnou žádost o uzavírku a objížďku – </w:t>
      </w:r>
      <w:r w:rsidRPr="007D6644">
        <w:rPr>
          <w:b/>
          <w:sz w:val="28"/>
          <w:szCs w:val="28"/>
        </w:rPr>
        <w:t>podává se min. 1 měsíc předem (§ 39 odst.</w:t>
      </w:r>
      <w:r w:rsidR="00886A1E" w:rsidRPr="007D6644">
        <w:rPr>
          <w:b/>
          <w:sz w:val="28"/>
          <w:szCs w:val="28"/>
        </w:rPr>
        <w:t xml:space="preserve">(2) </w:t>
      </w:r>
      <w:r w:rsidRPr="007D6644">
        <w:rPr>
          <w:b/>
          <w:sz w:val="28"/>
          <w:szCs w:val="28"/>
        </w:rPr>
        <w:t>vyhlášky č. 104/1997 Sb.)!</w:t>
      </w:r>
    </w:p>
    <w:p w:rsidR="006F3695" w:rsidRPr="007D6644" w:rsidRDefault="006F3695" w:rsidP="006F3695">
      <w:pPr>
        <w:widowControl w:val="0"/>
        <w:autoSpaceDE w:val="0"/>
        <w:autoSpaceDN w:val="0"/>
        <w:adjustRightInd w:val="0"/>
        <w:spacing w:before="120"/>
        <w:ind w:left="357" w:hanging="357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b)</w:t>
      </w:r>
      <w:r w:rsidRPr="007D6644">
        <w:rPr>
          <w:b/>
          <w:sz w:val="28"/>
          <w:szCs w:val="28"/>
        </w:rPr>
        <w:t xml:space="preserve"> </w:t>
      </w:r>
      <w:r w:rsidRPr="007D6644">
        <w:rPr>
          <w:sz w:val="28"/>
          <w:szCs w:val="28"/>
        </w:rPr>
        <w:t xml:space="preserve">pokud je požadovaná doba trvání uzavírky a objížďky delší než tři dny a týká-li se stavebních prací, musí být uveden </w:t>
      </w:r>
      <w:r w:rsidRPr="007D6644">
        <w:rPr>
          <w:b/>
          <w:sz w:val="28"/>
          <w:szCs w:val="28"/>
        </w:rPr>
        <w:t>harmonogram prací</w:t>
      </w:r>
      <w:r w:rsidRPr="007D6644">
        <w:rPr>
          <w:sz w:val="28"/>
          <w:szCs w:val="28"/>
        </w:rPr>
        <w:t xml:space="preserve"> obsahující množství a časový průběh jednotlivých druhů prací </w:t>
      </w:r>
      <w:r w:rsidRPr="007D6644">
        <w:rPr>
          <w:b/>
          <w:sz w:val="28"/>
          <w:szCs w:val="28"/>
        </w:rPr>
        <w:t xml:space="preserve">(§ 39 odst. (1) písm. f) </w:t>
      </w:r>
      <w:r w:rsidRPr="007D6644">
        <w:rPr>
          <w:b/>
          <w:sz w:val="28"/>
          <w:szCs w:val="28"/>
        </w:rPr>
        <w:lastRenderedPageBreak/>
        <w:t>vyhlášky č. 104/1997 Sb.)!</w:t>
      </w:r>
    </w:p>
    <w:p w:rsidR="00013A9D" w:rsidRPr="007D6644" w:rsidRDefault="006F3695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c) </w:t>
      </w:r>
      <w:r w:rsidR="00013A9D" w:rsidRPr="007D6644">
        <w:rPr>
          <w:sz w:val="28"/>
          <w:szCs w:val="28"/>
        </w:rPr>
        <w:t>návrh přechodné úpravy provozu dopravním značením a zařízením v souvislosti s uzavírkou a objížďkou,</w:t>
      </w:r>
      <w:r w:rsidR="00886A1E" w:rsidRPr="007D6644">
        <w:rPr>
          <w:sz w:val="28"/>
          <w:szCs w:val="28"/>
        </w:rPr>
        <w:t xml:space="preserve"> v případě většího rozsahu DIO (dopravně – inženýrské opatření), </w:t>
      </w:r>
      <w:r w:rsidR="00013A9D" w:rsidRPr="007D6644">
        <w:rPr>
          <w:sz w:val="28"/>
          <w:szCs w:val="28"/>
        </w:rPr>
        <w:t xml:space="preserve">vypracovaný autorizovaným subjektem a prokazatelně projednaný s příslušným orgánem Policie ČR (Krajské ředitelství </w:t>
      </w:r>
      <w:smartTag w:uri="urn:schemas-microsoft-com:office:smarttags" w:element="PersonName">
        <w:r w:rsidR="00013A9D" w:rsidRPr="007D6644">
          <w:rPr>
            <w:sz w:val="28"/>
            <w:szCs w:val="28"/>
          </w:rPr>
          <w:t>policie</w:t>
        </w:r>
      </w:smartTag>
      <w:r w:rsidR="00013A9D" w:rsidRPr="007D6644">
        <w:rPr>
          <w:sz w:val="28"/>
          <w:szCs w:val="28"/>
        </w:rPr>
        <w:t xml:space="preserve"> Jihočeského kraje, Dopravní inspektorát Český Krumlov, úsek dopravního inženýrství, Tovární 165, 381 23 Český Krumlov);</w:t>
      </w:r>
    </w:p>
    <w:p w:rsidR="00013A9D" w:rsidRPr="007D6644" w:rsidRDefault="006F3695" w:rsidP="00013A9D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>d</w:t>
      </w:r>
      <w:r w:rsidR="00013A9D" w:rsidRPr="007D6644">
        <w:rPr>
          <w:sz w:val="28"/>
          <w:szCs w:val="28"/>
        </w:rPr>
        <w:t xml:space="preserve">)  </w:t>
      </w:r>
      <w:r w:rsidR="00013A9D" w:rsidRPr="007D6644">
        <w:rPr>
          <w:rFonts w:eastAsia="Times New Roman"/>
          <w:sz w:val="28"/>
          <w:szCs w:val="28"/>
        </w:rPr>
        <w:t>plnou moc v případě zastupování žadatele</w:t>
      </w:r>
      <w:r w:rsidR="00013A9D" w:rsidRPr="007D6644">
        <w:rPr>
          <w:sz w:val="28"/>
          <w:szCs w:val="28"/>
          <w:lang w:eastAsia="ko-KR"/>
        </w:rPr>
        <w:t>;</w:t>
      </w:r>
    </w:p>
    <w:p w:rsidR="00013A9D" w:rsidRPr="007D6644" w:rsidRDefault="006F3695" w:rsidP="00013A9D">
      <w:pPr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e</w:t>
      </w:r>
      <w:r w:rsidR="00013A9D" w:rsidRPr="007D6644">
        <w:rPr>
          <w:sz w:val="28"/>
          <w:szCs w:val="28"/>
        </w:rPr>
        <w:t>) aktuální doklad o prokazatelném projednání žádosti o uzavírku a objížďku s dopravcem linkové autobusové dopravy, působícím v lokalitě dotčené uzavírkou anebo objížďkou (pokud si uzavírka či objížďka vyžádá úpravu jejího provozu)</w:t>
      </w:r>
      <w:r w:rsidR="00013A9D" w:rsidRPr="007D6644">
        <w:rPr>
          <w:sz w:val="28"/>
          <w:szCs w:val="28"/>
          <w:lang w:eastAsia="ko-KR"/>
        </w:rPr>
        <w:t>;</w:t>
      </w:r>
    </w:p>
    <w:p w:rsidR="00886A1E" w:rsidRPr="007D6644" w:rsidRDefault="006F3695" w:rsidP="00886A1E">
      <w:pPr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f</w:t>
      </w:r>
      <w:r w:rsidR="00013A9D" w:rsidRPr="007D6644">
        <w:rPr>
          <w:sz w:val="28"/>
          <w:szCs w:val="28"/>
        </w:rPr>
        <w:t xml:space="preserve">) </w:t>
      </w:r>
      <w:r w:rsidR="00886A1E" w:rsidRPr="007D6644">
        <w:rPr>
          <w:sz w:val="28"/>
          <w:szCs w:val="28"/>
        </w:rPr>
        <w:t>aktuální doklad o prokazatelném projednání žádosti o uzavírku a objížďku s provozovatelem dráhy (Správa železniční dopravní cesty nebo město, městys nebo obec – podle toho, komu železniční dráha patří), nachází-li se v lokalitě dotčené uzavírkou anebo objížďkou železniční přejezd</w:t>
      </w:r>
      <w:r w:rsidR="00886A1E" w:rsidRPr="007D6644">
        <w:rPr>
          <w:sz w:val="28"/>
          <w:szCs w:val="28"/>
          <w:lang w:eastAsia="ko-KR"/>
        </w:rPr>
        <w:t>;</w:t>
      </w:r>
    </w:p>
    <w:p w:rsidR="00013A9D" w:rsidRPr="007D6644" w:rsidRDefault="006F3695" w:rsidP="00013A9D">
      <w:pPr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g</w:t>
      </w:r>
      <w:r w:rsidR="00886A1E" w:rsidRPr="007D6644">
        <w:rPr>
          <w:sz w:val="28"/>
          <w:szCs w:val="28"/>
        </w:rPr>
        <w:t xml:space="preserve">) </w:t>
      </w:r>
      <w:r w:rsidR="00013A9D" w:rsidRPr="007D6644">
        <w:rPr>
          <w:sz w:val="28"/>
          <w:szCs w:val="28"/>
        </w:rPr>
        <w:t xml:space="preserve">aktuální doklad o prokazatelném projednání žádosti o uzavírku a objížďku s vlastníkem komunikace, která má být uzavřena (u silnic II. a III. třídy Správa a údržba silnic Jihočeského kraje, závod Český Krumlov, </w:t>
      </w:r>
      <w:proofErr w:type="spellStart"/>
      <w:r w:rsidR="00013A9D" w:rsidRPr="007D6644">
        <w:rPr>
          <w:sz w:val="28"/>
          <w:szCs w:val="28"/>
        </w:rPr>
        <w:t>Domoradice</w:t>
      </w:r>
      <w:proofErr w:type="spellEnd"/>
      <w:r w:rsidR="00013A9D" w:rsidRPr="007D6644">
        <w:rPr>
          <w:sz w:val="28"/>
          <w:szCs w:val="28"/>
        </w:rPr>
        <w:t xml:space="preserve"> 127, 381 01 </w:t>
      </w:r>
      <w:r w:rsidR="00157AE3">
        <w:rPr>
          <w:sz w:val="28"/>
          <w:szCs w:val="28"/>
        </w:rPr>
        <w:t>Český Krumlov</w:t>
      </w:r>
      <w:r w:rsidR="00013A9D" w:rsidRPr="007D6644">
        <w:rPr>
          <w:sz w:val="28"/>
          <w:szCs w:val="28"/>
        </w:rPr>
        <w:t>, u místních komunikací místně příslušné město, městys nebo obec, u veřejně přístupných účelových komunikacích jejich vlastník);</w:t>
      </w:r>
    </w:p>
    <w:p w:rsidR="00013A9D" w:rsidRDefault="006F3695" w:rsidP="00013A9D">
      <w:pPr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h</w:t>
      </w:r>
      <w:r w:rsidR="00013A9D" w:rsidRPr="007D6644">
        <w:rPr>
          <w:sz w:val="28"/>
          <w:szCs w:val="28"/>
        </w:rPr>
        <w:t>) aktuální doklad o prokazatelném projednání žádosti o uzavírku a objížďku s měst</w:t>
      </w:r>
      <w:r w:rsidR="00157AE3">
        <w:rPr>
          <w:sz w:val="28"/>
          <w:szCs w:val="28"/>
        </w:rPr>
        <w:t>em</w:t>
      </w:r>
      <w:r w:rsidR="00013A9D" w:rsidRPr="007D6644">
        <w:rPr>
          <w:sz w:val="28"/>
          <w:szCs w:val="28"/>
        </w:rPr>
        <w:t>, městys</w:t>
      </w:r>
      <w:r w:rsidR="00157AE3">
        <w:rPr>
          <w:sz w:val="28"/>
          <w:szCs w:val="28"/>
        </w:rPr>
        <w:t>em</w:t>
      </w:r>
      <w:r w:rsidR="00013A9D" w:rsidRPr="007D6644">
        <w:rPr>
          <w:sz w:val="28"/>
          <w:szCs w:val="28"/>
        </w:rPr>
        <w:t xml:space="preserve"> nebo ob</w:t>
      </w:r>
      <w:r w:rsidR="00157AE3">
        <w:rPr>
          <w:sz w:val="28"/>
          <w:szCs w:val="28"/>
        </w:rPr>
        <w:t>cí</w:t>
      </w:r>
      <w:r w:rsidR="00013A9D" w:rsidRPr="007D6644">
        <w:rPr>
          <w:sz w:val="28"/>
          <w:szCs w:val="28"/>
        </w:rPr>
        <w:t>,</w:t>
      </w:r>
      <w:r w:rsidR="00157AE3">
        <w:rPr>
          <w:sz w:val="28"/>
          <w:szCs w:val="28"/>
        </w:rPr>
        <w:t xml:space="preserve"> na jejichž zastavěném území má být povolena uzavírka nebo objížďka ( §34 odst. (2) písm. b) </w:t>
      </w:r>
      <w:proofErr w:type="spellStart"/>
      <w:r w:rsidR="00157AE3">
        <w:rPr>
          <w:sz w:val="28"/>
          <w:szCs w:val="28"/>
        </w:rPr>
        <w:t>zák.č</w:t>
      </w:r>
      <w:proofErr w:type="spellEnd"/>
      <w:r w:rsidR="00157AE3">
        <w:rPr>
          <w:sz w:val="28"/>
          <w:szCs w:val="28"/>
        </w:rPr>
        <w:t>. 13/1997 Sb.).</w:t>
      </w:r>
      <w:r w:rsidR="00013A9D" w:rsidRPr="007D6644">
        <w:rPr>
          <w:sz w:val="28"/>
          <w:szCs w:val="28"/>
        </w:rPr>
        <w:t xml:space="preserve"> </w:t>
      </w:r>
    </w:p>
    <w:p w:rsidR="00157AE3" w:rsidRPr="00CB16F6" w:rsidRDefault="00157AE3" w:rsidP="00013A9D">
      <w:pPr>
        <w:autoSpaceDE w:val="0"/>
        <w:autoSpaceDN w:val="0"/>
        <w:adjustRightInd w:val="0"/>
        <w:spacing w:before="120"/>
        <w:ind w:left="360" w:hanging="360"/>
        <w:jc w:val="both"/>
        <w:rPr>
          <w:rFonts w:eastAsia="Times New Roman"/>
        </w:rPr>
      </w:pPr>
    </w:p>
    <w:p w:rsidR="00013A9D" w:rsidRPr="008B0E88" w:rsidRDefault="00013A9D" w:rsidP="00013A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8B0E88">
        <w:rPr>
          <w:b/>
          <w:color w:val="339966"/>
          <w:sz w:val="28"/>
          <w:szCs w:val="28"/>
        </w:rPr>
        <w:t xml:space="preserve">Zvláštní užívání silnic II. a III. třídy a místních komunikací (§ 25 odst. (6) písm. c) bod </w:t>
      </w:r>
      <w:smartTag w:uri="urn:schemas-microsoft-com:office:smarttags" w:element="metricconverter">
        <w:smartTagPr>
          <w:attr w:name="ProductID" w:val="2. a"/>
        </w:smartTagPr>
        <w:r w:rsidRPr="008B0E88">
          <w:rPr>
            <w:b/>
            <w:color w:val="339966"/>
            <w:sz w:val="28"/>
            <w:szCs w:val="28"/>
          </w:rPr>
          <w:t>2. a</w:t>
        </w:r>
      </w:smartTag>
      <w:r w:rsidRPr="008B0E88">
        <w:rPr>
          <w:b/>
          <w:color w:val="33996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8B0E88">
          <w:rPr>
            <w:b/>
            <w:color w:val="339966"/>
            <w:sz w:val="28"/>
            <w:szCs w:val="28"/>
          </w:rPr>
          <w:t>3. a</w:t>
        </w:r>
      </w:smartTag>
      <w:r w:rsidRPr="008B0E88">
        <w:rPr>
          <w:b/>
          <w:color w:val="339966"/>
          <w:sz w:val="28"/>
          <w:szCs w:val="28"/>
        </w:rPr>
        <w:t xml:space="preserve"> § 25 odst. (6) písm. d) zákona č. 13/1997 Sb.)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16F6">
        <w:rPr>
          <w:b/>
          <w:sz w:val="28"/>
          <w:szCs w:val="28"/>
        </w:rPr>
        <w:t>Pro vydání rozhodnutí o povolení zvláštního užívání ve věcech silnic II. a III. třídy a místních komunikací (překopy, výkopy a protlaky pro inženýrské sítě, provádění stavebních prací, manipulační zábory a skládky materiálů, stavba lešení, dále pořádání sportovních, kulturních, náboženských, zábavních a podobných akcí, jestliže by jimi mohla být ohrožena bezpečnost a plynulost provozu) je potřeba doložit: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6F6">
        <w:rPr>
          <w:sz w:val="28"/>
          <w:szCs w:val="28"/>
        </w:rPr>
        <w:t>a)  vyplněnou žádost o povolení zvl</w:t>
      </w:r>
      <w:r w:rsidR="006F3695">
        <w:rPr>
          <w:sz w:val="28"/>
          <w:szCs w:val="28"/>
        </w:rPr>
        <w:t>áštního</w:t>
      </w:r>
      <w:r w:rsidRPr="00CB16F6">
        <w:rPr>
          <w:sz w:val="28"/>
          <w:szCs w:val="28"/>
        </w:rPr>
        <w:t xml:space="preserve"> užívání;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ko-KR"/>
        </w:rPr>
      </w:pPr>
      <w:r w:rsidRPr="00CB16F6">
        <w:rPr>
          <w:sz w:val="28"/>
          <w:szCs w:val="28"/>
        </w:rPr>
        <w:t xml:space="preserve">b)  </w:t>
      </w:r>
      <w:r w:rsidRPr="00CB16F6">
        <w:rPr>
          <w:rFonts w:eastAsia="Times New Roman"/>
          <w:sz w:val="28"/>
          <w:szCs w:val="28"/>
        </w:rPr>
        <w:t>plnou moc v případě zastupování provádějícího</w:t>
      </w:r>
      <w:r w:rsidRPr="00CB16F6">
        <w:rPr>
          <w:sz w:val="28"/>
          <w:szCs w:val="28"/>
          <w:lang w:eastAsia="ko-KR"/>
        </w:rPr>
        <w:t>;</w:t>
      </w:r>
    </w:p>
    <w:p w:rsidR="00013A9D" w:rsidRPr="00CB16F6" w:rsidRDefault="00013A9D" w:rsidP="00013A9D">
      <w:pPr>
        <w:spacing w:before="120"/>
        <w:jc w:val="both"/>
        <w:rPr>
          <w:sz w:val="28"/>
          <w:szCs w:val="28"/>
        </w:rPr>
      </w:pPr>
      <w:r w:rsidRPr="00CB16F6">
        <w:rPr>
          <w:sz w:val="28"/>
          <w:szCs w:val="28"/>
        </w:rPr>
        <w:t>c)  zákres rozsahu zvláštního užívání do mapky KN;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CB16F6">
        <w:rPr>
          <w:sz w:val="28"/>
          <w:szCs w:val="28"/>
        </w:rPr>
        <w:t xml:space="preserve">d) návrh přechodné úpravy provozu dopravním značením a zařízením (pokud by </w:t>
      </w:r>
      <w:r w:rsidRPr="00CB16F6">
        <w:rPr>
          <w:sz w:val="28"/>
          <w:szCs w:val="28"/>
        </w:rPr>
        <w:lastRenderedPageBreak/>
        <w:t xml:space="preserve">zvláštní užívání mohlo ovlivnit bezpečnost a plynulost silničního provozu), vypracovaný autorizovaným subjektem a prokazatelně projednaný s příslušným orgánem Policie ČR (Krajské ředitelství </w:t>
      </w:r>
      <w:smartTag w:uri="urn:schemas-microsoft-com:office:smarttags" w:element="PersonName">
        <w:r w:rsidRPr="00CB16F6">
          <w:rPr>
            <w:sz w:val="28"/>
            <w:szCs w:val="28"/>
          </w:rPr>
          <w:t>policie</w:t>
        </w:r>
      </w:smartTag>
      <w:r w:rsidRPr="00CB16F6">
        <w:rPr>
          <w:sz w:val="28"/>
          <w:szCs w:val="28"/>
        </w:rPr>
        <w:t xml:space="preserve"> Jihočeského kraje, Dopravní inspektorát Český Krumlov, úsek dopravního inženýrství, Tovární 165, 381 23 Český Krumlov);</w:t>
      </w:r>
    </w:p>
    <w:p w:rsidR="00013A9D" w:rsidRPr="007D6644" w:rsidRDefault="009126DA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013A9D" w:rsidRPr="007D6644">
        <w:rPr>
          <w:sz w:val="28"/>
          <w:szCs w:val="28"/>
        </w:rPr>
        <w:t xml:space="preserve">předchozí písemný souhlas vlastníka komunikace, na níž se má zvláštní užívání realizovat (u silnic II. a III. třídy Správa a údržba silnic Jihočeského kraje, závod Český Krumlov, </w:t>
      </w:r>
      <w:proofErr w:type="spellStart"/>
      <w:r w:rsidR="00013A9D" w:rsidRPr="007D6644">
        <w:rPr>
          <w:sz w:val="28"/>
          <w:szCs w:val="28"/>
        </w:rPr>
        <w:t>Domoradice</w:t>
      </w:r>
      <w:proofErr w:type="spellEnd"/>
      <w:r w:rsidR="00013A9D" w:rsidRPr="007D6644">
        <w:rPr>
          <w:sz w:val="28"/>
          <w:szCs w:val="28"/>
        </w:rPr>
        <w:t xml:space="preserve"> 127, 381 01 </w:t>
      </w:r>
      <w:r>
        <w:rPr>
          <w:sz w:val="28"/>
          <w:szCs w:val="28"/>
        </w:rPr>
        <w:t>Český Krumlov</w:t>
      </w:r>
      <w:r w:rsidR="00013A9D" w:rsidRPr="007D6644">
        <w:rPr>
          <w:sz w:val="28"/>
          <w:szCs w:val="28"/>
        </w:rPr>
        <w:t xml:space="preserve">, u místních komunikací </w:t>
      </w:r>
      <w:r w:rsidR="006F3695" w:rsidRPr="007D6644">
        <w:rPr>
          <w:sz w:val="28"/>
          <w:szCs w:val="28"/>
        </w:rPr>
        <w:t>město, městys nebo obec</w:t>
      </w:r>
      <w:r w:rsidR="00013A9D" w:rsidRPr="007D6644">
        <w:rPr>
          <w:sz w:val="28"/>
          <w:szCs w:val="28"/>
        </w:rPr>
        <w:t>);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 xml:space="preserve">f)  předchozí písemný souhlas příslušného orgánu Policie ČR, pokud by zvláštní užívání mohlo ovlivnit bezpečnost a plynulost silničního provozu </w:t>
      </w:r>
      <w:r w:rsidR="006F3695" w:rsidRPr="007D6644">
        <w:rPr>
          <w:sz w:val="28"/>
          <w:szCs w:val="28"/>
        </w:rPr>
        <w:t xml:space="preserve">– vyžaduje se vždy, pokud zvláštní užívání zasáhne do průjezdního profilu komunikace </w:t>
      </w:r>
      <w:r w:rsidRPr="007D6644">
        <w:rPr>
          <w:sz w:val="28"/>
          <w:szCs w:val="28"/>
        </w:rPr>
        <w:t xml:space="preserve">(Krajské ředitelství </w:t>
      </w:r>
      <w:smartTag w:uri="urn:schemas-microsoft-com:office:smarttags" w:element="PersonName">
        <w:r w:rsidRPr="007D6644">
          <w:rPr>
            <w:sz w:val="28"/>
            <w:szCs w:val="28"/>
          </w:rPr>
          <w:t>policie</w:t>
        </w:r>
      </w:smartTag>
      <w:r w:rsidRPr="007D6644">
        <w:rPr>
          <w:sz w:val="28"/>
          <w:szCs w:val="28"/>
        </w:rPr>
        <w:t xml:space="preserve"> Jihočeského kraje, Dopravní inspektorát Český Krumlov, úsek dopravního inženýrství, To</w:t>
      </w:r>
      <w:r w:rsidR="009126DA">
        <w:rPr>
          <w:sz w:val="28"/>
          <w:szCs w:val="28"/>
        </w:rPr>
        <w:t>vární 165, 381 23 Český Krumlov</w:t>
      </w:r>
      <w:r w:rsidRPr="007D6644">
        <w:rPr>
          <w:sz w:val="28"/>
          <w:szCs w:val="28"/>
        </w:rPr>
        <w:t>)</w:t>
      </w:r>
      <w:r w:rsidRPr="007D6644">
        <w:rPr>
          <w:sz w:val="28"/>
          <w:szCs w:val="28"/>
          <w:lang w:eastAsia="ko-KR"/>
        </w:rPr>
        <w:t>.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  <w:lang w:eastAsia="ko-KR"/>
        </w:rPr>
      </w:pPr>
    </w:p>
    <w:p w:rsidR="00013A9D" w:rsidRPr="00CB16F6" w:rsidRDefault="00013A9D" w:rsidP="00013A9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013A9D" w:rsidRPr="00A15765" w:rsidTr="00A15765">
        <w:tc>
          <w:tcPr>
            <w:tcW w:w="7668" w:type="dxa"/>
            <w:tcBorders>
              <w:bottom w:val="single" w:sz="6" w:space="0" w:color="000000"/>
            </w:tcBorders>
            <w:shd w:val="solid" w:color="000000" w:fill="FFFFFF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Správní poplatky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solid" w:color="000000" w:fill="FFFFFF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Částka v Kč</w:t>
            </w:r>
          </w:p>
        </w:tc>
      </w:tr>
      <w:tr w:rsidR="00013A9D" w:rsidRPr="00A15765" w:rsidTr="00A15765">
        <w:tc>
          <w:tcPr>
            <w:tcW w:w="766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zvláštního užívání do 10 dní trvání včetně</w:t>
            </w:r>
          </w:p>
        </w:tc>
        <w:tc>
          <w:tcPr>
            <w:tcW w:w="180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100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  <w:tr w:rsidR="00013A9D" w:rsidRPr="00A15765" w:rsidTr="00A15765">
        <w:tc>
          <w:tcPr>
            <w:tcW w:w="766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zvl. užívání od 11 dní do 6 měsíců včetně</w:t>
            </w:r>
          </w:p>
        </w:tc>
        <w:tc>
          <w:tcPr>
            <w:tcW w:w="180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500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  <w:tr w:rsidR="00013A9D" w:rsidRPr="00A15765" w:rsidTr="00A15765">
        <w:tc>
          <w:tcPr>
            <w:tcW w:w="766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zvláštního užívání nad dobu 6 měsíců trvání</w:t>
            </w:r>
          </w:p>
        </w:tc>
        <w:tc>
          <w:tcPr>
            <w:tcW w:w="180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1.000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</w:tbl>
    <w:p w:rsidR="00013A9D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B16F6" w:rsidRPr="00CB16F6" w:rsidRDefault="00CB16F6" w:rsidP="00013A9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13A9D" w:rsidRPr="008B0E88" w:rsidRDefault="00013A9D" w:rsidP="00013A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8B0E88">
        <w:rPr>
          <w:b/>
          <w:color w:val="339966"/>
          <w:sz w:val="28"/>
          <w:szCs w:val="28"/>
        </w:rPr>
        <w:t xml:space="preserve">Zvláštní užívání silnic II. a III. třídy a místních komunikací – povolování předzahrádek, stánků a prodejních zařízení (§ 25 odst. (6) písm. c) bod 5. zákona č. 13/1997 Sb.) 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16F6">
        <w:rPr>
          <w:b/>
          <w:sz w:val="28"/>
          <w:szCs w:val="28"/>
        </w:rPr>
        <w:t xml:space="preserve">Pro vydání rozhodnutí o povolení zvláštního užívání ve věcech silnic II. a III. třídy a místních komunikací pro zřizování a provoz stánků, pojízdných či přenosných prodejních a jiných podobných zařízení (předzahrádky, stánky, výrobníky zmrzliny, prodejní lednice či mrazáky apod.) je potřeba doložit: 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a)  vyplněnou žádost o povolení zvl</w:t>
      </w:r>
      <w:r w:rsidR="006F3695" w:rsidRPr="007D6644">
        <w:rPr>
          <w:sz w:val="28"/>
          <w:szCs w:val="28"/>
        </w:rPr>
        <w:t xml:space="preserve">áštního </w:t>
      </w:r>
      <w:r w:rsidRPr="007D6644">
        <w:rPr>
          <w:sz w:val="28"/>
          <w:szCs w:val="28"/>
        </w:rPr>
        <w:t>užívání;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 xml:space="preserve">b)  </w:t>
      </w:r>
      <w:r w:rsidRPr="007D6644">
        <w:rPr>
          <w:rFonts w:eastAsia="Times New Roman"/>
          <w:sz w:val="28"/>
          <w:szCs w:val="28"/>
        </w:rPr>
        <w:t>plnou moc v případě zastupování žadatele</w:t>
      </w:r>
      <w:r w:rsidRPr="007D6644">
        <w:rPr>
          <w:sz w:val="28"/>
          <w:szCs w:val="28"/>
          <w:lang w:eastAsia="ko-KR"/>
        </w:rPr>
        <w:t>;</w:t>
      </w:r>
    </w:p>
    <w:p w:rsidR="00013A9D" w:rsidRPr="007D6644" w:rsidRDefault="00013A9D" w:rsidP="00013A9D">
      <w:pPr>
        <w:spacing w:before="12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c)  zákres umístění prodejního zařízení (tvaru a velikosti záboru) do mapky KN;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d)  předchozí písemný souhlas vlastníka komunikace  na níž má být prodejní zařízení zřízeno a provozováno (u silnic II. a III. třídy Správa a údržba silnic Jihočeského kraje, závod Český Krumlov, </w:t>
      </w:r>
      <w:proofErr w:type="spellStart"/>
      <w:r w:rsidRPr="007D6644">
        <w:rPr>
          <w:sz w:val="28"/>
          <w:szCs w:val="28"/>
        </w:rPr>
        <w:t>Domoradice</w:t>
      </w:r>
      <w:proofErr w:type="spellEnd"/>
      <w:r w:rsidRPr="007D6644">
        <w:rPr>
          <w:sz w:val="28"/>
          <w:szCs w:val="28"/>
        </w:rPr>
        <w:t xml:space="preserve"> 127, 381 01 </w:t>
      </w:r>
      <w:r w:rsidR="009126DA">
        <w:rPr>
          <w:sz w:val="28"/>
          <w:szCs w:val="28"/>
        </w:rPr>
        <w:t>Český Krumlov</w:t>
      </w:r>
      <w:r w:rsidRPr="007D6644">
        <w:rPr>
          <w:sz w:val="28"/>
          <w:szCs w:val="28"/>
        </w:rPr>
        <w:t>, u místních komunikací a součást</w:t>
      </w:r>
      <w:r w:rsidR="006F3695" w:rsidRPr="007D6644">
        <w:rPr>
          <w:sz w:val="28"/>
          <w:szCs w:val="28"/>
        </w:rPr>
        <w:t>í</w:t>
      </w:r>
      <w:r w:rsidRPr="007D6644">
        <w:rPr>
          <w:sz w:val="28"/>
          <w:szCs w:val="28"/>
        </w:rPr>
        <w:t xml:space="preserve"> (chodníky, parkoviště apod.) </w:t>
      </w:r>
      <w:r w:rsidR="006F3695" w:rsidRPr="007D6644">
        <w:rPr>
          <w:sz w:val="28"/>
          <w:szCs w:val="28"/>
        </w:rPr>
        <w:t>město, městys nebo obec</w:t>
      </w:r>
      <w:r w:rsidRPr="007D6644">
        <w:rPr>
          <w:sz w:val="28"/>
          <w:szCs w:val="28"/>
        </w:rPr>
        <w:t>);</w:t>
      </w:r>
    </w:p>
    <w:p w:rsidR="00013A9D" w:rsidRPr="00CB16F6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 xml:space="preserve">e) předchozí písemný souhlas příslušného orgánu Policie ČR, pokud by konkrétní zvláštní užívání mohlo ovlivnit bezpečnost a plynulost silničního provozu (Krajské ředitelství </w:t>
      </w:r>
      <w:smartTag w:uri="urn:schemas-microsoft-com:office:smarttags" w:element="PersonName">
        <w:r w:rsidRPr="007D6644">
          <w:rPr>
            <w:sz w:val="28"/>
            <w:szCs w:val="28"/>
          </w:rPr>
          <w:t>policie</w:t>
        </w:r>
      </w:smartTag>
      <w:r w:rsidRPr="007D6644">
        <w:rPr>
          <w:sz w:val="28"/>
          <w:szCs w:val="28"/>
        </w:rPr>
        <w:t xml:space="preserve"> Jihočeského kraje, Dopravní inspektorát Český Krumlov, úsek dopravního inženýrství, Tovární 165, 381 23 Český Krumlov, tel.: 974 232 258)</w:t>
      </w:r>
      <w:r w:rsidR="006F3695" w:rsidRPr="007D6644">
        <w:rPr>
          <w:sz w:val="28"/>
          <w:szCs w:val="28"/>
          <w:lang w:eastAsia="ko-KR"/>
        </w:rPr>
        <w:t xml:space="preserve"> </w:t>
      </w:r>
      <w:r w:rsidR="006F3695" w:rsidRPr="007D6644">
        <w:rPr>
          <w:sz w:val="28"/>
          <w:szCs w:val="28"/>
        </w:rPr>
        <w:t>– nevyžaduje se např. u záboru chodníku, na němž zůstane při zvláštním užívání dostatečně široký průchozí prostor</w:t>
      </w:r>
      <w:r w:rsidR="006F3695" w:rsidRPr="007D6644">
        <w:rPr>
          <w:sz w:val="28"/>
          <w:szCs w:val="28"/>
          <w:lang w:eastAsia="ko-KR"/>
        </w:rPr>
        <w:t>;</w:t>
      </w:r>
    </w:p>
    <w:p w:rsidR="00013A9D" w:rsidRPr="00CB16F6" w:rsidRDefault="00013A9D" w:rsidP="00013A9D">
      <w:pPr>
        <w:jc w:val="both"/>
        <w:rPr>
          <w:sz w:val="28"/>
          <w:szCs w:val="28"/>
        </w:rPr>
      </w:pPr>
    </w:p>
    <w:p w:rsidR="00013A9D" w:rsidRPr="00CB16F6" w:rsidRDefault="00013A9D" w:rsidP="00013A9D">
      <w:pPr>
        <w:jc w:val="both"/>
        <w:rPr>
          <w:sz w:val="28"/>
          <w:szCs w:val="28"/>
        </w:rPr>
      </w:pPr>
    </w:p>
    <w:p w:rsidR="00013A9D" w:rsidRPr="00CB16F6" w:rsidRDefault="00013A9D" w:rsidP="00013A9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013A9D" w:rsidRPr="00A15765" w:rsidTr="00A15765">
        <w:tc>
          <w:tcPr>
            <w:tcW w:w="7668" w:type="dxa"/>
            <w:tcBorders>
              <w:bottom w:val="single" w:sz="6" w:space="0" w:color="000000"/>
            </w:tcBorders>
            <w:shd w:val="solid" w:color="000000" w:fill="FFFFFF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Správní poplatky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solid" w:color="000000" w:fill="FFFFFF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Částka v Kč</w:t>
            </w:r>
          </w:p>
        </w:tc>
      </w:tr>
      <w:tr w:rsidR="00013A9D" w:rsidRPr="00A15765" w:rsidTr="00A15765">
        <w:tc>
          <w:tcPr>
            <w:tcW w:w="766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zvláštního užívání do 10 dní trvání včetně</w:t>
            </w:r>
          </w:p>
        </w:tc>
        <w:tc>
          <w:tcPr>
            <w:tcW w:w="180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100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  <w:tr w:rsidR="00013A9D" w:rsidRPr="00A15765" w:rsidTr="00A15765">
        <w:tc>
          <w:tcPr>
            <w:tcW w:w="766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zvl. užívání od 11 dní do 6 měsíců včetně</w:t>
            </w:r>
          </w:p>
        </w:tc>
        <w:tc>
          <w:tcPr>
            <w:tcW w:w="180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500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  <w:tr w:rsidR="00013A9D" w:rsidRPr="00A15765" w:rsidTr="00A15765">
        <w:tc>
          <w:tcPr>
            <w:tcW w:w="766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zvláštního užívání nad dobu 6 měsíců trvání</w:t>
            </w:r>
          </w:p>
        </w:tc>
        <w:tc>
          <w:tcPr>
            <w:tcW w:w="180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1.000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</w:tbl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13A9D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D6644" w:rsidRPr="00CB16F6" w:rsidRDefault="007D6644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13A9D" w:rsidRPr="007D6644" w:rsidRDefault="00013A9D" w:rsidP="00013A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7D6644">
        <w:rPr>
          <w:b/>
          <w:color w:val="339966"/>
          <w:sz w:val="28"/>
          <w:szCs w:val="28"/>
        </w:rPr>
        <w:t xml:space="preserve">Zvláštní užívání silnic II. a III. třídy a místních komunikací – povolování reklamních zařízení (§ 25 odst. (6) písm. c) bod 1. zákona č. 13/1997 Sb.) 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644">
        <w:rPr>
          <w:b/>
          <w:sz w:val="28"/>
          <w:szCs w:val="28"/>
        </w:rPr>
        <w:t xml:space="preserve">Pro vydání rozhodnutí o povolení zvláštního užívání ve věcech silnic II. a III. třídy a místních komunikací pro umísťování a provozování reklamních poutačů, (např. </w:t>
      </w:r>
      <w:r w:rsidR="005A4E43" w:rsidRPr="007D6644">
        <w:rPr>
          <w:b/>
          <w:sz w:val="28"/>
          <w:szCs w:val="28"/>
        </w:rPr>
        <w:t xml:space="preserve">stojka </w:t>
      </w:r>
      <w:r w:rsidRPr="007D6644">
        <w:rPr>
          <w:b/>
          <w:sz w:val="28"/>
          <w:szCs w:val="28"/>
        </w:rPr>
        <w:t>typ „A“), propagačních a jiných zařízení, světelných zdrojů, barevných ploch a jiných obdob</w:t>
      </w:r>
      <w:r w:rsidR="005A4E43" w:rsidRPr="007D6644">
        <w:rPr>
          <w:b/>
          <w:sz w:val="28"/>
          <w:szCs w:val="28"/>
        </w:rPr>
        <w:t>ných</w:t>
      </w:r>
      <w:r w:rsidRPr="007D6644">
        <w:rPr>
          <w:b/>
          <w:sz w:val="28"/>
          <w:szCs w:val="28"/>
        </w:rPr>
        <w:t xml:space="preserve"> zařízení (dále jen „reklamní zařízení“) je třeba doložit: 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a)  vyplněnou žádost o povolení zvl</w:t>
      </w:r>
      <w:r w:rsidR="005A4E43" w:rsidRPr="007D6644">
        <w:rPr>
          <w:sz w:val="28"/>
          <w:szCs w:val="28"/>
        </w:rPr>
        <w:t>áštního</w:t>
      </w:r>
      <w:r w:rsidRPr="007D6644">
        <w:rPr>
          <w:sz w:val="28"/>
          <w:szCs w:val="28"/>
        </w:rPr>
        <w:t xml:space="preserve"> užívání;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 xml:space="preserve">b)  </w:t>
      </w:r>
      <w:r w:rsidRPr="007D6644">
        <w:rPr>
          <w:rFonts w:eastAsia="Times New Roman"/>
          <w:sz w:val="28"/>
          <w:szCs w:val="28"/>
        </w:rPr>
        <w:t>plnou moc v případě zastupování žadatele</w:t>
      </w:r>
      <w:r w:rsidRPr="007D6644">
        <w:rPr>
          <w:sz w:val="28"/>
          <w:szCs w:val="28"/>
          <w:lang w:eastAsia="ko-KR"/>
        </w:rPr>
        <w:t>;</w:t>
      </w:r>
    </w:p>
    <w:p w:rsidR="00013A9D" w:rsidRPr="007D6644" w:rsidRDefault="00013A9D" w:rsidP="00CB16F6">
      <w:pPr>
        <w:spacing w:before="120"/>
        <w:ind w:right="-65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c)  zákres umístění reklamního zařízení (př. velikosti záboru plochy) do mapky KN;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d) předchozí písemný souhlas vlastníka komunikace, na níž má být reklamní zařízení umístěno a provozováno (u silnic II. a III. třídy Správa a údržba silnic Jihočeského kraje, závod Český Krumlov, </w:t>
      </w:r>
      <w:proofErr w:type="spellStart"/>
      <w:r w:rsidRPr="007D6644">
        <w:rPr>
          <w:sz w:val="28"/>
          <w:szCs w:val="28"/>
        </w:rPr>
        <w:t>Domoradice</w:t>
      </w:r>
      <w:proofErr w:type="spellEnd"/>
      <w:r w:rsidRPr="007D6644">
        <w:rPr>
          <w:sz w:val="28"/>
          <w:szCs w:val="28"/>
        </w:rPr>
        <w:t xml:space="preserve"> 127, 381 01 </w:t>
      </w:r>
      <w:r w:rsidR="009126DA">
        <w:rPr>
          <w:sz w:val="28"/>
          <w:szCs w:val="28"/>
        </w:rPr>
        <w:t>Český Krumlov</w:t>
      </w:r>
      <w:r w:rsidRPr="007D6644">
        <w:rPr>
          <w:sz w:val="28"/>
          <w:szCs w:val="28"/>
        </w:rPr>
        <w:t xml:space="preserve">, u místních komunikací a součástí (chodníky, parkoviště apod.) </w:t>
      </w:r>
      <w:r w:rsidR="005A4E43" w:rsidRPr="007D6644">
        <w:rPr>
          <w:sz w:val="28"/>
          <w:szCs w:val="28"/>
        </w:rPr>
        <w:t>město, městys nebo obec</w:t>
      </w:r>
      <w:r w:rsidRPr="007D6644">
        <w:rPr>
          <w:sz w:val="28"/>
          <w:szCs w:val="28"/>
        </w:rPr>
        <w:t>);</w:t>
      </w:r>
    </w:p>
    <w:p w:rsidR="005A4E43" w:rsidRPr="00CB16F6" w:rsidRDefault="00013A9D" w:rsidP="005A4E43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 xml:space="preserve">e) předchozí písemný souhlas příslušného orgánu Policie ČR, pokud by konkrétní zvláštní užívání mohlo ovlivnit bezpečnost a plynulost silničního provozu (Krajské ředitelství </w:t>
      </w:r>
      <w:smartTag w:uri="urn:schemas-microsoft-com:office:smarttags" w:element="PersonName">
        <w:r w:rsidRPr="007D6644">
          <w:rPr>
            <w:sz w:val="28"/>
            <w:szCs w:val="28"/>
          </w:rPr>
          <w:t>policie</w:t>
        </w:r>
      </w:smartTag>
      <w:r w:rsidRPr="007D6644">
        <w:rPr>
          <w:sz w:val="28"/>
          <w:szCs w:val="28"/>
        </w:rPr>
        <w:t xml:space="preserve"> Jihočeského kraje, Dopravní inspektorát Český Krumlov, úsek dopravního inženýrství, Tovární 165, 381 23 Český Krumlov)</w:t>
      </w:r>
      <w:r w:rsidR="005A4E43" w:rsidRPr="007D6644">
        <w:rPr>
          <w:sz w:val="28"/>
          <w:szCs w:val="28"/>
        </w:rPr>
        <w:t xml:space="preserve"> – nevyžaduje se např. u záboru chodníku, na němž zůstane při zvláštním užívání dostatečně široký průchozí prostor</w:t>
      </w:r>
      <w:r w:rsidR="005A4E43" w:rsidRPr="007D6644">
        <w:rPr>
          <w:sz w:val="28"/>
          <w:szCs w:val="28"/>
          <w:lang w:eastAsia="ko-KR"/>
        </w:rPr>
        <w:t>;</w:t>
      </w:r>
    </w:p>
    <w:p w:rsidR="00013A9D" w:rsidRPr="00CB16F6" w:rsidRDefault="00013A9D" w:rsidP="00013A9D">
      <w:pPr>
        <w:jc w:val="both"/>
        <w:rPr>
          <w:sz w:val="28"/>
          <w:szCs w:val="28"/>
        </w:rPr>
      </w:pPr>
    </w:p>
    <w:p w:rsidR="00013A9D" w:rsidRPr="00CB16F6" w:rsidRDefault="00013A9D" w:rsidP="00013A9D">
      <w:pPr>
        <w:jc w:val="both"/>
        <w:rPr>
          <w:sz w:val="28"/>
          <w:szCs w:val="28"/>
        </w:rPr>
      </w:pPr>
    </w:p>
    <w:p w:rsidR="00013A9D" w:rsidRPr="00CB16F6" w:rsidRDefault="00013A9D" w:rsidP="00013A9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013A9D" w:rsidRPr="00A15765" w:rsidTr="00A15765">
        <w:tc>
          <w:tcPr>
            <w:tcW w:w="7488" w:type="dxa"/>
            <w:tcBorders>
              <w:bottom w:val="single" w:sz="6" w:space="0" w:color="000000"/>
            </w:tcBorders>
            <w:shd w:val="solid" w:color="000000" w:fill="FFFFFF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Správní poplatky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solid" w:color="000000" w:fill="FFFFFF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A15765">
              <w:rPr>
                <w:b/>
                <w:bCs/>
                <w:color w:val="FFFFFF"/>
                <w:sz w:val="28"/>
                <w:szCs w:val="28"/>
              </w:rPr>
              <w:t>Částka v Kč</w:t>
            </w:r>
          </w:p>
        </w:tc>
      </w:tr>
      <w:tr w:rsidR="00013A9D" w:rsidRPr="00A15765" w:rsidTr="00A15765">
        <w:tc>
          <w:tcPr>
            <w:tcW w:w="748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zvláštního užívání do 10 dní trvání včetně</w:t>
            </w:r>
          </w:p>
        </w:tc>
        <w:tc>
          <w:tcPr>
            <w:tcW w:w="198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100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  <w:tr w:rsidR="00013A9D" w:rsidRPr="00A15765" w:rsidTr="00A15765">
        <w:tc>
          <w:tcPr>
            <w:tcW w:w="748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zvl. užívání od 11 dní do 6 měsíců včetně</w:t>
            </w:r>
          </w:p>
        </w:tc>
        <w:tc>
          <w:tcPr>
            <w:tcW w:w="198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500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  <w:tr w:rsidR="00013A9D" w:rsidRPr="00A15765" w:rsidTr="00A15765">
        <w:tc>
          <w:tcPr>
            <w:tcW w:w="7488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15765">
              <w:rPr>
                <w:sz w:val="28"/>
                <w:szCs w:val="28"/>
              </w:rPr>
              <w:t>vydání rozhodnutí o povolení zvláštního užívání nad dobu 6 měsíců trvání</w:t>
            </w:r>
          </w:p>
        </w:tc>
        <w:tc>
          <w:tcPr>
            <w:tcW w:w="1980" w:type="dxa"/>
            <w:shd w:val="clear" w:color="auto" w:fill="FFFF99"/>
          </w:tcPr>
          <w:p w:rsidR="00013A9D" w:rsidRPr="00A15765" w:rsidRDefault="00013A9D" w:rsidP="00A157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5765">
              <w:rPr>
                <w:b/>
                <w:sz w:val="28"/>
                <w:szCs w:val="28"/>
              </w:rPr>
              <w:t>1.000</w:t>
            </w:r>
            <w:r w:rsidR="00CB16F6" w:rsidRPr="00A15765">
              <w:rPr>
                <w:b/>
                <w:sz w:val="28"/>
                <w:szCs w:val="28"/>
              </w:rPr>
              <w:t>,-</w:t>
            </w:r>
          </w:p>
        </w:tc>
      </w:tr>
    </w:tbl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13A9D" w:rsidRPr="00CB16F6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126DA" w:rsidRDefault="00013A9D" w:rsidP="00013A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7D6644">
        <w:rPr>
          <w:b/>
          <w:color w:val="339966"/>
          <w:sz w:val="28"/>
          <w:szCs w:val="28"/>
        </w:rPr>
        <w:t>Povolení zřízení vyhrazen</w:t>
      </w:r>
      <w:r w:rsidR="005A4E43" w:rsidRPr="007D6644">
        <w:rPr>
          <w:b/>
          <w:color w:val="339966"/>
          <w:sz w:val="28"/>
          <w:szCs w:val="28"/>
        </w:rPr>
        <w:t>ého</w:t>
      </w:r>
      <w:r w:rsidRPr="007D6644">
        <w:rPr>
          <w:b/>
          <w:color w:val="339966"/>
          <w:sz w:val="28"/>
          <w:szCs w:val="28"/>
        </w:rPr>
        <w:t xml:space="preserve"> parkovací</w:t>
      </w:r>
      <w:r w:rsidR="005A4E43" w:rsidRPr="007D6644">
        <w:rPr>
          <w:b/>
          <w:color w:val="339966"/>
          <w:sz w:val="28"/>
          <w:szCs w:val="28"/>
        </w:rPr>
        <w:t>ho</w:t>
      </w:r>
      <w:r w:rsidRPr="007D6644">
        <w:rPr>
          <w:b/>
          <w:color w:val="339966"/>
          <w:sz w:val="28"/>
          <w:szCs w:val="28"/>
        </w:rPr>
        <w:t xml:space="preserve"> míst</w:t>
      </w:r>
      <w:r w:rsidR="005A4E43" w:rsidRPr="007D6644">
        <w:rPr>
          <w:b/>
          <w:color w:val="339966"/>
          <w:sz w:val="28"/>
          <w:szCs w:val="28"/>
        </w:rPr>
        <w:t>a</w:t>
      </w:r>
      <w:r w:rsidRPr="007D6644">
        <w:rPr>
          <w:b/>
          <w:color w:val="339966"/>
          <w:sz w:val="28"/>
          <w:szCs w:val="28"/>
        </w:rPr>
        <w:t xml:space="preserve"> na místní komunikaci </w:t>
      </w:r>
    </w:p>
    <w:p w:rsidR="00013A9D" w:rsidRPr="007D6644" w:rsidRDefault="00013A9D" w:rsidP="00013A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7D6644">
        <w:rPr>
          <w:b/>
          <w:color w:val="339966"/>
          <w:sz w:val="28"/>
          <w:szCs w:val="28"/>
        </w:rPr>
        <w:t>(§ 25 odst. (6) písm. c) bod 4. zákona č. 13/1997 Sb.) – postižení občané (ZTP, ZTP/P)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644">
        <w:rPr>
          <w:b/>
          <w:sz w:val="28"/>
          <w:szCs w:val="28"/>
        </w:rPr>
        <w:t>Pro vydání rozhodnutí o povolení zvláštního užívání místních komunikací spočívající ve zřízení vyhrazeného parkovacího místa (VPM) je potřeba doložit: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6767" w:rsidRPr="007D6644" w:rsidRDefault="005B6767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a)  vyplněnou žádost o zřízení VPM;</w:t>
      </w:r>
    </w:p>
    <w:p w:rsidR="005B6767" w:rsidRPr="007D6644" w:rsidRDefault="009126DA" w:rsidP="00013A9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013A9D" w:rsidRPr="007D6644">
        <w:rPr>
          <w:sz w:val="28"/>
          <w:szCs w:val="28"/>
        </w:rPr>
        <w:t xml:space="preserve">)  kopii průkazky ZTP, ZTP/P, </w:t>
      </w:r>
      <w:r w:rsidR="00013A9D" w:rsidRPr="007D6644">
        <w:rPr>
          <w:rFonts w:eastAsia="Times New Roman"/>
          <w:sz w:val="28"/>
          <w:szCs w:val="28"/>
        </w:rPr>
        <w:t xml:space="preserve">plná moc v případě zastupování občana </w:t>
      </w:r>
      <w:r w:rsidR="00013A9D" w:rsidRPr="007D6644">
        <w:rPr>
          <w:sz w:val="28"/>
          <w:szCs w:val="28"/>
        </w:rPr>
        <w:t xml:space="preserve">ZTP, </w:t>
      </w:r>
      <w:r w:rsidR="005B6767" w:rsidRPr="007D6644">
        <w:rPr>
          <w:sz w:val="28"/>
          <w:szCs w:val="28"/>
        </w:rPr>
        <w:t xml:space="preserve"> </w:t>
      </w:r>
    </w:p>
    <w:p w:rsidR="00013A9D" w:rsidRPr="007D6644" w:rsidRDefault="005B6767" w:rsidP="00013A9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 xml:space="preserve">     </w:t>
      </w:r>
      <w:r w:rsidR="00013A9D" w:rsidRPr="007D6644">
        <w:rPr>
          <w:sz w:val="28"/>
          <w:szCs w:val="28"/>
        </w:rPr>
        <w:t>ZTP/P</w:t>
      </w:r>
      <w:r w:rsidR="00013A9D" w:rsidRPr="007D6644">
        <w:rPr>
          <w:sz w:val="28"/>
          <w:szCs w:val="28"/>
          <w:lang w:eastAsia="ko-KR"/>
        </w:rPr>
        <w:t>;</w:t>
      </w:r>
    </w:p>
    <w:p w:rsidR="005B6767" w:rsidRPr="007D6644" w:rsidRDefault="00013A9D" w:rsidP="00013A9D">
      <w:pPr>
        <w:spacing w:before="12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d) </w:t>
      </w:r>
      <w:r w:rsidR="005B6767" w:rsidRPr="007D6644">
        <w:rPr>
          <w:sz w:val="28"/>
          <w:szCs w:val="28"/>
        </w:rPr>
        <w:t xml:space="preserve"> </w:t>
      </w:r>
      <w:r w:rsidRPr="007D6644">
        <w:rPr>
          <w:sz w:val="28"/>
          <w:szCs w:val="28"/>
        </w:rPr>
        <w:t xml:space="preserve">zákres umístění VPM (př. s popisem odlišné velikosti plochy VPM) do </w:t>
      </w:r>
      <w:r w:rsidR="005B6767" w:rsidRPr="007D6644">
        <w:rPr>
          <w:sz w:val="28"/>
          <w:szCs w:val="28"/>
        </w:rPr>
        <w:t xml:space="preserve"> </w:t>
      </w:r>
    </w:p>
    <w:p w:rsidR="00013A9D" w:rsidRPr="007D6644" w:rsidRDefault="005B6767" w:rsidP="00013A9D">
      <w:pPr>
        <w:spacing w:before="12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      </w:t>
      </w:r>
      <w:r w:rsidR="00013A9D" w:rsidRPr="007D6644">
        <w:rPr>
          <w:sz w:val="28"/>
          <w:szCs w:val="28"/>
        </w:rPr>
        <w:t>mapky KN;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e) předchozí písemný souhlas vlastníka místní komunikace a součástí (</w:t>
      </w:r>
      <w:r w:rsidR="005A4E43" w:rsidRPr="007D6644">
        <w:rPr>
          <w:sz w:val="28"/>
          <w:szCs w:val="28"/>
        </w:rPr>
        <w:t xml:space="preserve">vozovka, </w:t>
      </w:r>
      <w:r w:rsidRPr="007D6644">
        <w:rPr>
          <w:sz w:val="28"/>
          <w:szCs w:val="28"/>
        </w:rPr>
        <w:t>parkoviště apod.), na níž má být VPM pro ZTP, ZTP/P zřízeno (</w:t>
      </w:r>
      <w:r w:rsidR="005A4E43" w:rsidRPr="007D6644">
        <w:rPr>
          <w:sz w:val="28"/>
          <w:szCs w:val="28"/>
        </w:rPr>
        <w:t>město, městys nebo obec</w:t>
      </w:r>
      <w:r w:rsidRPr="007D6644">
        <w:rPr>
          <w:sz w:val="28"/>
          <w:szCs w:val="28"/>
        </w:rPr>
        <w:t>);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 xml:space="preserve">f) předchozí písemný souhlas příslušného orgánu Policie ČR ke zřízení VPM (Krajské ředitelství </w:t>
      </w:r>
      <w:smartTag w:uri="urn:schemas-microsoft-com:office:smarttags" w:element="PersonName">
        <w:r w:rsidRPr="007D6644">
          <w:rPr>
            <w:sz w:val="28"/>
            <w:szCs w:val="28"/>
          </w:rPr>
          <w:t>policie</w:t>
        </w:r>
      </w:smartTag>
      <w:r w:rsidRPr="007D6644">
        <w:rPr>
          <w:sz w:val="28"/>
          <w:szCs w:val="28"/>
        </w:rPr>
        <w:t xml:space="preserve"> Jihočeského kraje, Dopravní inspektorát Český Krumlov, úsek dopravního inženýrství, To</w:t>
      </w:r>
      <w:r w:rsidR="009126DA">
        <w:rPr>
          <w:sz w:val="28"/>
          <w:szCs w:val="28"/>
        </w:rPr>
        <w:t>vární 165, 381 23 Český Krumlov</w:t>
      </w:r>
      <w:r w:rsidRPr="007D6644">
        <w:rPr>
          <w:sz w:val="28"/>
          <w:szCs w:val="28"/>
        </w:rPr>
        <w:t>)</w:t>
      </w:r>
      <w:r w:rsidRPr="007D6644">
        <w:rPr>
          <w:sz w:val="28"/>
          <w:szCs w:val="28"/>
          <w:lang w:eastAsia="ko-KR"/>
        </w:rPr>
        <w:t>.</w:t>
      </w:r>
    </w:p>
    <w:p w:rsidR="00013A9D" w:rsidRPr="007D6644" w:rsidRDefault="00013A9D" w:rsidP="00013A9D">
      <w:pPr>
        <w:jc w:val="both"/>
        <w:rPr>
          <w:sz w:val="28"/>
          <w:szCs w:val="28"/>
        </w:rPr>
      </w:pPr>
    </w:p>
    <w:p w:rsidR="005B6767" w:rsidRDefault="005B6767" w:rsidP="00013A9D">
      <w:pPr>
        <w:jc w:val="both"/>
        <w:rPr>
          <w:sz w:val="28"/>
          <w:szCs w:val="28"/>
        </w:rPr>
      </w:pPr>
    </w:p>
    <w:p w:rsidR="009126DA" w:rsidRDefault="009126DA" w:rsidP="00013A9D">
      <w:pPr>
        <w:jc w:val="both"/>
        <w:rPr>
          <w:sz w:val="28"/>
          <w:szCs w:val="28"/>
        </w:rPr>
      </w:pPr>
    </w:p>
    <w:p w:rsidR="009126DA" w:rsidRDefault="009126DA" w:rsidP="00013A9D">
      <w:pPr>
        <w:jc w:val="both"/>
        <w:rPr>
          <w:sz w:val="28"/>
          <w:szCs w:val="28"/>
        </w:rPr>
      </w:pPr>
    </w:p>
    <w:p w:rsidR="009126DA" w:rsidRPr="007D6644" w:rsidRDefault="009126DA" w:rsidP="00013A9D">
      <w:pPr>
        <w:jc w:val="both"/>
        <w:rPr>
          <w:sz w:val="28"/>
          <w:szCs w:val="28"/>
        </w:rPr>
      </w:pPr>
    </w:p>
    <w:p w:rsidR="00013A9D" w:rsidRPr="007D6644" w:rsidRDefault="00013A9D" w:rsidP="00013A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7D6644">
        <w:rPr>
          <w:b/>
          <w:color w:val="339966"/>
          <w:sz w:val="28"/>
          <w:szCs w:val="28"/>
        </w:rPr>
        <w:t xml:space="preserve">Stanovení místní a přechodné úpravy silničního provozu (dopravním značením a zařízením) </w:t>
      </w:r>
      <w:r w:rsidR="0018796D" w:rsidRPr="007D6644">
        <w:rPr>
          <w:b/>
          <w:color w:val="339966"/>
          <w:sz w:val="28"/>
          <w:szCs w:val="28"/>
        </w:rPr>
        <w:t xml:space="preserve">a užití zařízení pro provozní informace </w:t>
      </w:r>
      <w:r w:rsidRPr="007D6644">
        <w:rPr>
          <w:b/>
          <w:color w:val="339966"/>
          <w:sz w:val="28"/>
          <w:szCs w:val="28"/>
        </w:rPr>
        <w:t>ve věcech silnic II. a III. třídy a místních komunikací (včetně jejich součástí a příslušenství) (§ 77 odst. (1) písm. c) zákona č. 361/2000 Sb.)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644">
        <w:rPr>
          <w:b/>
          <w:sz w:val="28"/>
          <w:szCs w:val="28"/>
        </w:rPr>
        <w:t xml:space="preserve">Pro vydání stanovení místní úpravy silničního provozu (trvalým dopravním značením, popř. zařízením) </w:t>
      </w:r>
      <w:r w:rsidR="0018796D" w:rsidRPr="007D6644">
        <w:rPr>
          <w:b/>
          <w:sz w:val="28"/>
          <w:szCs w:val="28"/>
        </w:rPr>
        <w:t xml:space="preserve">a </w:t>
      </w:r>
      <w:r w:rsidR="0018796D" w:rsidRPr="007D6644">
        <w:rPr>
          <w:b/>
          <w:color w:val="000000"/>
          <w:sz w:val="28"/>
          <w:szCs w:val="28"/>
        </w:rPr>
        <w:t>užití zařízení pro provozní informace (tzv. „</w:t>
      </w:r>
      <w:proofErr w:type="spellStart"/>
      <w:r w:rsidR="0018796D" w:rsidRPr="007D6644">
        <w:rPr>
          <w:b/>
          <w:color w:val="000000"/>
          <w:sz w:val="28"/>
          <w:szCs w:val="28"/>
        </w:rPr>
        <w:t>inforadaru</w:t>
      </w:r>
      <w:proofErr w:type="spellEnd"/>
      <w:r w:rsidR="0018796D" w:rsidRPr="007D6644">
        <w:rPr>
          <w:b/>
          <w:color w:val="000000"/>
          <w:sz w:val="28"/>
          <w:szCs w:val="28"/>
        </w:rPr>
        <w:t xml:space="preserve">“) </w:t>
      </w:r>
      <w:r w:rsidRPr="007D6644">
        <w:rPr>
          <w:b/>
          <w:color w:val="000000"/>
          <w:sz w:val="28"/>
          <w:szCs w:val="28"/>
        </w:rPr>
        <w:t>nebo přechodn</w:t>
      </w:r>
      <w:r w:rsidRPr="007D6644">
        <w:rPr>
          <w:b/>
          <w:sz w:val="28"/>
          <w:szCs w:val="28"/>
        </w:rPr>
        <w:t>é úpravy silničního provozu (pře</w:t>
      </w:r>
      <w:r w:rsidR="005A4E43" w:rsidRPr="007D6644">
        <w:rPr>
          <w:b/>
          <w:sz w:val="28"/>
          <w:szCs w:val="28"/>
        </w:rPr>
        <w:t>nos</w:t>
      </w:r>
      <w:r w:rsidRPr="007D6644">
        <w:rPr>
          <w:b/>
          <w:sz w:val="28"/>
          <w:szCs w:val="28"/>
        </w:rPr>
        <w:t>ným dopravním značením, popř. zařízením) ve věcech silnic II. a III. třídy a místních komunikací je potřeba doložit: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A9D" w:rsidRPr="007D6644" w:rsidRDefault="00013A9D" w:rsidP="00013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a)  vyplněnou žádost o stanovení úpravy provozu;</w:t>
      </w:r>
    </w:p>
    <w:p w:rsidR="00013A9D" w:rsidRPr="007D6644" w:rsidRDefault="00013A9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b) návrh úpravy provozu dopravním značením a zařízením (v případě rozsáhlejší úpravy provozu předložit DIO – dopravně inženýrské opatření), vypracovaný autorizovaným subjektem s autorizací pro dopravní stavby a prokazatelně projednaný s příslušným orgánem Policie ČR (Krajské ředitelství </w:t>
      </w:r>
      <w:smartTag w:uri="urn:schemas-microsoft-com:office:smarttags" w:element="PersonName">
        <w:r w:rsidRPr="007D6644">
          <w:rPr>
            <w:sz w:val="28"/>
            <w:szCs w:val="28"/>
          </w:rPr>
          <w:t>policie</w:t>
        </w:r>
      </w:smartTag>
      <w:r w:rsidRPr="007D6644">
        <w:rPr>
          <w:sz w:val="28"/>
          <w:szCs w:val="28"/>
        </w:rPr>
        <w:t xml:space="preserve"> Jihočeského kraje, Dopravní inspektorát Český Krumlov, úsek dopravního inženýrství, Tovární 165, 381 23 Český Krumlov);</w:t>
      </w:r>
    </w:p>
    <w:p w:rsidR="00013A9D" w:rsidRPr="007D6644" w:rsidRDefault="0018796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c</w:t>
      </w:r>
      <w:r w:rsidR="00013A9D" w:rsidRPr="007D6644">
        <w:rPr>
          <w:sz w:val="28"/>
          <w:szCs w:val="28"/>
        </w:rPr>
        <w:t xml:space="preserve">) předchozí písemné </w:t>
      </w:r>
      <w:r w:rsidR="00A838E1" w:rsidRPr="007D6644">
        <w:rPr>
          <w:sz w:val="28"/>
          <w:szCs w:val="28"/>
        </w:rPr>
        <w:t>vyjádření</w:t>
      </w:r>
      <w:r w:rsidR="00013A9D" w:rsidRPr="007D6644">
        <w:rPr>
          <w:sz w:val="28"/>
          <w:szCs w:val="28"/>
        </w:rPr>
        <w:t xml:space="preserve"> příslušného orgánu Policie ČR (viz výše), toto </w:t>
      </w:r>
      <w:r w:rsidR="00A838E1" w:rsidRPr="007D6644">
        <w:rPr>
          <w:sz w:val="28"/>
          <w:szCs w:val="28"/>
        </w:rPr>
        <w:t>vyjádření</w:t>
      </w:r>
      <w:r w:rsidR="00013A9D" w:rsidRPr="007D6644">
        <w:rPr>
          <w:sz w:val="28"/>
          <w:szCs w:val="28"/>
        </w:rPr>
        <w:t xml:space="preserve"> nemusí být souhlasné</w:t>
      </w:r>
      <w:r w:rsidRPr="007D6644">
        <w:rPr>
          <w:sz w:val="28"/>
          <w:szCs w:val="28"/>
        </w:rPr>
        <w:t>;</w:t>
      </w:r>
    </w:p>
    <w:p w:rsidR="007F05BC" w:rsidRPr="007F05BC" w:rsidRDefault="0018796D" w:rsidP="007F05BC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rFonts w:eastAsia="Times New Roman"/>
          <w:sz w:val="28"/>
          <w:szCs w:val="28"/>
        </w:rPr>
      </w:pPr>
      <w:r w:rsidRPr="007D6644">
        <w:rPr>
          <w:sz w:val="28"/>
          <w:szCs w:val="28"/>
        </w:rPr>
        <w:t xml:space="preserve">d) v případě </w:t>
      </w:r>
      <w:r w:rsidR="007F05BC" w:rsidRPr="007F05BC">
        <w:rPr>
          <w:rFonts w:eastAsia="Times New Roman"/>
          <w:color w:val="000000"/>
          <w:sz w:val="28"/>
          <w:szCs w:val="28"/>
        </w:rPr>
        <w:t>žádosti o povolení užití zařízení pro provozní informace (tzv. „</w:t>
      </w:r>
      <w:proofErr w:type="spellStart"/>
      <w:r w:rsidR="007F05BC" w:rsidRPr="007F05BC">
        <w:rPr>
          <w:rFonts w:eastAsia="Times New Roman"/>
          <w:color w:val="000000"/>
          <w:sz w:val="28"/>
          <w:szCs w:val="28"/>
        </w:rPr>
        <w:t>inforadaru</w:t>
      </w:r>
      <w:proofErr w:type="spellEnd"/>
      <w:r w:rsidR="007F05BC" w:rsidRPr="007F05BC">
        <w:rPr>
          <w:rFonts w:eastAsia="Times New Roman"/>
          <w:color w:val="000000"/>
          <w:sz w:val="28"/>
          <w:szCs w:val="28"/>
        </w:rPr>
        <w:t xml:space="preserve">“) je třeba </w:t>
      </w:r>
      <w:r w:rsidR="007F05BC">
        <w:rPr>
          <w:rFonts w:eastAsia="Times New Roman"/>
          <w:color w:val="000000"/>
          <w:sz w:val="28"/>
          <w:szCs w:val="28"/>
        </w:rPr>
        <w:t>d</w:t>
      </w:r>
      <w:r w:rsidR="007F05BC" w:rsidRPr="007F05BC">
        <w:rPr>
          <w:rFonts w:eastAsia="Times New Roman"/>
          <w:color w:val="000000"/>
          <w:sz w:val="28"/>
          <w:szCs w:val="28"/>
        </w:rPr>
        <w:t>oložit dokumenty prokazující možnost užití v silničním provozu (platné rozhodnutí Ministerstva dopravy k jeho užívání na komunikacích, osvědčení o vhodnosti, prohlášení o</w:t>
      </w:r>
      <w:r w:rsidR="007F05BC">
        <w:rPr>
          <w:rFonts w:eastAsia="Times New Roman"/>
          <w:color w:val="000000"/>
          <w:sz w:val="28"/>
          <w:szCs w:val="28"/>
        </w:rPr>
        <w:t xml:space="preserve"> </w:t>
      </w:r>
      <w:r w:rsidR="007F05BC" w:rsidRPr="007F05BC">
        <w:rPr>
          <w:rFonts w:eastAsia="Times New Roman"/>
          <w:color w:val="000000"/>
          <w:sz w:val="28"/>
          <w:szCs w:val="28"/>
        </w:rPr>
        <w:t xml:space="preserve"> shodě aj.);</w:t>
      </w:r>
    </w:p>
    <w:p w:rsidR="0018796D" w:rsidRPr="007D6644" w:rsidRDefault="0018796D" w:rsidP="00013A9D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sz w:val="28"/>
          <w:szCs w:val="28"/>
        </w:rPr>
      </w:pPr>
    </w:p>
    <w:p w:rsidR="005A4E43" w:rsidRPr="007D6644" w:rsidRDefault="00013A9D" w:rsidP="00013A9D">
      <w:pPr>
        <w:widowControl w:val="0"/>
        <w:autoSpaceDE w:val="0"/>
        <w:autoSpaceDN w:val="0"/>
        <w:adjustRightInd w:val="0"/>
        <w:spacing w:before="120"/>
        <w:ind w:left="720" w:hanging="720"/>
        <w:jc w:val="both"/>
        <w:rPr>
          <w:b/>
          <w:i/>
          <w:sz w:val="28"/>
          <w:szCs w:val="28"/>
          <w:lang w:eastAsia="ko-KR"/>
        </w:rPr>
      </w:pPr>
      <w:proofErr w:type="spellStart"/>
      <w:r w:rsidRPr="007D6644">
        <w:rPr>
          <w:b/>
          <w:i/>
          <w:sz w:val="28"/>
          <w:szCs w:val="28"/>
          <w:lang w:eastAsia="ko-KR"/>
        </w:rPr>
        <w:t>Pozn</w:t>
      </w:r>
      <w:proofErr w:type="spellEnd"/>
      <w:r w:rsidRPr="007D6644">
        <w:rPr>
          <w:b/>
          <w:i/>
          <w:sz w:val="28"/>
          <w:szCs w:val="28"/>
          <w:lang w:eastAsia="ko-KR"/>
        </w:rPr>
        <w:t>: V případě, že osazení trvalého dopravního značení či zařízení má vést ke      zúžení práv a možností uživatelů konkrétní pozemní komunikace (např. zákazovým značením), stanovení trvalého dopravního zařízení či zařízení se řeší v režimu vydání opatření obecné povahy (část 6. správního řádu)</w:t>
      </w:r>
      <w:r w:rsidR="005A4E43" w:rsidRPr="007D6644">
        <w:rPr>
          <w:b/>
          <w:i/>
          <w:sz w:val="28"/>
          <w:szCs w:val="28"/>
          <w:lang w:eastAsia="ko-KR"/>
        </w:rPr>
        <w:t xml:space="preserve"> a povolovací řízení trvá min. 3 měsíce (správní lhůty)</w:t>
      </w:r>
    </w:p>
    <w:p w:rsidR="005A4E43" w:rsidRPr="007D6644" w:rsidRDefault="005A4E43" w:rsidP="005A4E43">
      <w:pPr>
        <w:jc w:val="both"/>
        <w:rPr>
          <w:sz w:val="28"/>
          <w:szCs w:val="28"/>
        </w:rPr>
      </w:pPr>
    </w:p>
    <w:p w:rsidR="005A4E43" w:rsidRPr="007D6644" w:rsidRDefault="005A4E43" w:rsidP="005A4E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339966"/>
          <w:sz w:val="28"/>
          <w:szCs w:val="28"/>
        </w:rPr>
      </w:pPr>
      <w:r w:rsidRPr="007D6644">
        <w:rPr>
          <w:b/>
          <w:color w:val="339966"/>
          <w:sz w:val="28"/>
          <w:szCs w:val="28"/>
        </w:rPr>
        <w:t>Souhlas s místní a přechodn</w:t>
      </w:r>
      <w:r w:rsidR="0018796D" w:rsidRPr="007D6644">
        <w:rPr>
          <w:b/>
          <w:color w:val="339966"/>
          <w:sz w:val="28"/>
          <w:szCs w:val="28"/>
        </w:rPr>
        <w:t>ou úpravou</w:t>
      </w:r>
      <w:r w:rsidRPr="007D6644">
        <w:rPr>
          <w:b/>
          <w:color w:val="339966"/>
          <w:sz w:val="28"/>
          <w:szCs w:val="28"/>
        </w:rPr>
        <w:t xml:space="preserve"> silničního provozu (dopravním značením a zařízením) ve věcech </w:t>
      </w:r>
      <w:r w:rsidR="0018796D" w:rsidRPr="007D6644">
        <w:rPr>
          <w:b/>
          <w:color w:val="339966"/>
          <w:sz w:val="28"/>
          <w:szCs w:val="28"/>
        </w:rPr>
        <w:t>veřejně přístupných účelových</w:t>
      </w:r>
      <w:r w:rsidRPr="007D6644">
        <w:rPr>
          <w:b/>
          <w:color w:val="339966"/>
          <w:sz w:val="28"/>
          <w:szCs w:val="28"/>
        </w:rPr>
        <w:t xml:space="preserve"> komunikací (§ 77 odst. (</w:t>
      </w:r>
      <w:r w:rsidR="001D4834" w:rsidRPr="007D6644">
        <w:rPr>
          <w:b/>
          <w:color w:val="339966"/>
          <w:sz w:val="28"/>
          <w:szCs w:val="28"/>
        </w:rPr>
        <w:t>2</w:t>
      </w:r>
      <w:r w:rsidRPr="007D6644">
        <w:rPr>
          <w:b/>
          <w:color w:val="339966"/>
          <w:sz w:val="28"/>
          <w:szCs w:val="28"/>
        </w:rPr>
        <w:t>) zákona č. 361/2000 Sb.)</w:t>
      </w:r>
    </w:p>
    <w:p w:rsidR="005A4E43" w:rsidRPr="007D6644" w:rsidRDefault="005A4E43" w:rsidP="005A4E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4E43" w:rsidRPr="007D6644" w:rsidRDefault="005A4E43" w:rsidP="005A4E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644">
        <w:rPr>
          <w:b/>
          <w:sz w:val="28"/>
          <w:szCs w:val="28"/>
        </w:rPr>
        <w:t xml:space="preserve">Pro vydání </w:t>
      </w:r>
      <w:r w:rsidR="001D4834" w:rsidRPr="007D6644">
        <w:rPr>
          <w:b/>
          <w:sz w:val="28"/>
          <w:szCs w:val="28"/>
        </w:rPr>
        <w:t>souhlasu k místní úpravě</w:t>
      </w:r>
      <w:r w:rsidRPr="007D6644">
        <w:rPr>
          <w:b/>
          <w:sz w:val="28"/>
          <w:szCs w:val="28"/>
        </w:rPr>
        <w:t xml:space="preserve"> silničního provozu (trvalým dopravním značením, popř. zařízením) nebo přechodné úprav</w:t>
      </w:r>
      <w:r w:rsidR="001D4834" w:rsidRPr="007D6644">
        <w:rPr>
          <w:b/>
          <w:sz w:val="28"/>
          <w:szCs w:val="28"/>
        </w:rPr>
        <w:t>ě</w:t>
      </w:r>
      <w:r w:rsidRPr="007D6644">
        <w:rPr>
          <w:b/>
          <w:sz w:val="28"/>
          <w:szCs w:val="28"/>
        </w:rPr>
        <w:t xml:space="preserve"> silničního provozu (přenosným dopravním značením, popř. zařízením) ve věcech </w:t>
      </w:r>
      <w:r w:rsidR="001D4834" w:rsidRPr="007D6644">
        <w:rPr>
          <w:b/>
          <w:sz w:val="28"/>
          <w:szCs w:val="28"/>
        </w:rPr>
        <w:t>veřejně přístupných účelových</w:t>
      </w:r>
      <w:r w:rsidRPr="007D6644">
        <w:rPr>
          <w:b/>
          <w:sz w:val="28"/>
          <w:szCs w:val="28"/>
        </w:rPr>
        <w:t xml:space="preserve"> komunikací je potřeba doložit:</w:t>
      </w:r>
    </w:p>
    <w:p w:rsidR="005A4E43" w:rsidRPr="007D6644" w:rsidRDefault="005A4E43" w:rsidP="005A4E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4E43" w:rsidRPr="007D6644" w:rsidRDefault="005A4E43" w:rsidP="005A4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a)  vyplněnou žádost o </w:t>
      </w:r>
      <w:r w:rsidR="001D4834" w:rsidRPr="007D6644">
        <w:rPr>
          <w:sz w:val="28"/>
          <w:szCs w:val="28"/>
        </w:rPr>
        <w:t>souhlas s úpravou</w:t>
      </w:r>
      <w:r w:rsidRPr="007D6644">
        <w:rPr>
          <w:sz w:val="28"/>
          <w:szCs w:val="28"/>
        </w:rPr>
        <w:t xml:space="preserve"> provozu;</w:t>
      </w:r>
    </w:p>
    <w:p w:rsidR="00A838E1" w:rsidRPr="007D6644" w:rsidRDefault="00A838E1" w:rsidP="00A838E1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>b)  souhlas vlastníka nebo majetkového správce účelové komunikace</w:t>
      </w:r>
      <w:r w:rsidR="007F05BC">
        <w:rPr>
          <w:sz w:val="28"/>
          <w:szCs w:val="28"/>
        </w:rPr>
        <w:t>;</w:t>
      </w:r>
    </w:p>
    <w:p w:rsidR="005A4E43" w:rsidRPr="007D6644" w:rsidRDefault="005A4E43" w:rsidP="005A4E43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</w:rPr>
      </w:pPr>
      <w:r w:rsidRPr="007D6644">
        <w:rPr>
          <w:sz w:val="28"/>
          <w:szCs w:val="28"/>
        </w:rPr>
        <w:t xml:space="preserve">b) návrh úpravy provozu dopravním značením a zařízením (v případě rozsáhlejší úpravy provozu předložit DIO – dopravně inženýrské opatření), vypracovaný autorizovaným subjektem s autorizací pro dopravní stavby a prokazatelně projednaný s příslušným orgánem Policie ČR (Krajské ředitelství </w:t>
      </w:r>
      <w:smartTag w:uri="urn:schemas-microsoft-com:office:smarttags" w:element="PersonName">
        <w:r w:rsidRPr="007D6644">
          <w:rPr>
            <w:sz w:val="28"/>
            <w:szCs w:val="28"/>
          </w:rPr>
          <w:t>policie</w:t>
        </w:r>
      </w:smartTag>
      <w:r w:rsidRPr="007D6644">
        <w:rPr>
          <w:sz w:val="28"/>
          <w:szCs w:val="28"/>
        </w:rPr>
        <w:t xml:space="preserve"> Jihočeského kraje, Dopravní inspektorát Český Krumlov, úsek dopravního inženýrství, Tovární 165, 381 23 Český Krumlov, tel.: 974 232 258);</w:t>
      </w:r>
    </w:p>
    <w:p w:rsidR="005A4E43" w:rsidRPr="00CB16F6" w:rsidRDefault="001D4834" w:rsidP="005A4E43">
      <w:pPr>
        <w:widowControl w:val="0"/>
        <w:autoSpaceDE w:val="0"/>
        <w:autoSpaceDN w:val="0"/>
        <w:adjustRightInd w:val="0"/>
        <w:spacing w:before="120"/>
        <w:ind w:left="360" w:hanging="360"/>
        <w:jc w:val="both"/>
        <w:rPr>
          <w:sz w:val="28"/>
          <w:szCs w:val="28"/>
          <w:lang w:eastAsia="ko-KR"/>
        </w:rPr>
      </w:pPr>
      <w:r w:rsidRPr="007D6644">
        <w:rPr>
          <w:sz w:val="28"/>
          <w:szCs w:val="28"/>
        </w:rPr>
        <w:t>c</w:t>
      </w:r>
      <w:r w:rsidR="005A4E43" w:rsidRPr="007D6644">
        <w:rPr>
          <w:sz w:val="28"/>
          <w:szCs w:val="28"/>
        </w:rPr>
        <w:t>) předchozí písemné stanovisko příslušného orgánu Policie ČR (viz výše), toto stanovisko nemusí být souhlasné</w:t>
      </w:r>
      <w:r w:rsidR="005A4E43" w:rsidRPr="007D6644">
        <w:rPr>
          <w:sz w:val="28"/>
          <w:szCs w:val="28"/>
          <w:lang w:eastAsia="ko-KR"/>
        </w:rPr>
        <w:t>.</w:t>
      </w:r>
    </w:p>
    <w:p w:rsidR="005A4E43" w:rsidRPr="00CB16F6" w:rsidRDefault="005A4E43" w:rsidP="005A4E43">
      <w:pPr>
        <w:widowControl w:val="0"/>
        <w:autoSpaceDE w:val="0"/>
        <w:autoSpaceDN w:val="0"/>
        <w:adjustRightInd w:val="0"/>
        <w:spacing w:before="120"/>
        <w:ind w:left="720" w:hanging="720"/>
        <w:jc w:val="both"/>
        <w:rPr>
          <w:sz w:val="28"/>
          <w:szCs w:val="28"/>
          <w:lang w:eastAsia="ko-KR"/>
        </w:rPr>
      </w:pPr>
    </w:p>
    <w:sectPr w:rsidR="005A4E43" w:rsidRPr="00CB16F6" w:rsidSect="00CB16F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608"/>
    <w:multiLevelType w:val="multilevel"/>
    <w:tmpl w:val="3C3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40D16"/>
    <w:multiLevelType w:val="multilevel"/>
    <w:tmpl w:val="68F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E028A"/>
    <w:multiLevelType w:val="hybridMultilevel"/>
    <w:tmpl w:val="39A6FA66"/>
    <w:lvl w:ilvl="0" w:tplc="4D1A68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9157A5"/>
    <w:multiLevelType w:val="hybridMultilevel"/>
    <w:tmpl w:val="9DD214A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3EBD"/>
    <w:multiLevelType w:val="hybridMultilevel"/>
    <w:tmpl w:val="2E2A8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10AEE"/>
    <w:multiLevelType w:val="multilevel"/>
    <w:tmpl w:val="1FA6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F4BEF"/>
    <w:multiLevelType w:val="hybridMultilevel"/>
    <w:tmpl w:val="A5BE18E4"/>
    <w:lvl w:ilvl="0" w:tplc="4D1A6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F49CB"/>
    <w:multiLevelType w:val="multilevel"/>
    <w:tmpl w:val="62B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F6772"/>
    <w:multiLevelType w:val="hybridMultilevel"/>
    <w:tmpl w:val="4F061CC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10621"/>
    <w:multiLevelType w:val="multilevel"/>
    <w:tmpl w:val="AB2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64254"/>
    <w:multiLevelType w:val="multilevel"/>
    <w:tmpl w:val="8C0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30838"/>
    <w:multiLevelType w:val="multilevel"/>
    <w:tmpl w:val="E12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A27CA"/>
    <w:multiLevelType w:val="multilevel"/>
    <w:tmpl w:val="38B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7C4823"/>
    <w:multiLevelType w:val="multilevel"/>
    <w:tmpl w:val="345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003522"/>
    <w:multiLevelType w:val="multilevel"/>
    <w:tmpl w:val="4678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B1CC4"/>
    <w:multiLevelType w:val="multilevel"/>
    <w:tmpl w:val="823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079F5"/>
    <w:multiLevelType w:val="multilevel"/>
    <w:tmpl w:val="1A5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724F38"/>
    <w:multiLevelType w:val="multilevel"/>
    <w:tmpl w:val="BE6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3F79D8"/>
    <w:multiLevelType w:val="multilevel"/>
    <w:tmpl w:val="5E9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A4A11"/>
    <w:multiLevelType w:val="multilevel"/>
    <w:tmpl w:val="611C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13"/>
  </w:num>
  <w:num w:numId="6">
    <w:abstractNumId w:val="17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A"/>
    <w:rsid w:val="00000FCB"/>
    <w:rsid w:val="000010BD"/>
    <w:rsid w:val="000011AB"/>
    <w:rsid w:val="0000173D"/>
    <w:rsid w:val="0000270C"/>
    <w:rsid w:val="00011F13"/>
    <w:rsid w:val="00013A9D"/>
    <w:rsid w:val="00015A5D"/>
    <w:rsid w:val="000174B0"/>
    <w:rsid w:val="00020504"/>
    <w:rsid w:val="000217BC"/>
    <w:rsid w:val="00022DEA"/>
    <w:rsid w:val="000331E2"/>
    <w:rsid w:val="00033604"/>
    <w:rsid w:val="00034F04"/>
    <w:rsid w:val="00036548"/>
    <w:rsid w:val="0004156E"/>
    <w:rsid w:val="00041611"/>
    <w:rsid w:val="00047BBE"/>
    <w:rsid w:val="00050ADA"/>
    <w:rsid w:val="00052F34"/>
    <w:rsid w:val="000538B4"/>
    <w:rsid w:val="00054B33"/>
    <w:rsid w:val="00063EC3"/>
    <w:rsid w:val="00073BA8"/>
    <w:rsid w:val="00075B3B"/>
    <w:rsid w:val="00082D55"/>
    <w:rsid w:val="000847E3"/>
    <w:rsid w:val="000849F9"/>
    <w:rsid w:val="00087541"/>
    <w:rsid w:val="00096134"/>
    <w:rsid w:val="000A1862"/>
    <w:rsid w:val="000A1CFE"/>
    <w:rsid w:val="000A2982"/>
    <w:rsid w:val="000A3662"/>
    <w:rsid w:val="000A4C27"/>
    <w:rsid w:val="000A4EC3"/>
    <w:rsid w:val="000A673F"/>
    <w:rsid w:val="000A6C62"/>
    <w:rsid w:val="000B19F0"/>
    <w:rsid w:val="000B4872"/>
    <w:rsid w:val="000B6F04"/>
    <w:rsid w:val="000B7975"/>
    <w:rsid w:val="000C19FC"/>
    <w:rsid w:val="000C4B53"/>
    <w:rsid w:val="000C521C"/>
    <w:rsid w:val="000C53D8"/>
    <w:rsid w:val="000C6717"/>
    <w:rsid w:val="000C6761"/>
    <w:rsid w:val="000D0759"/>
    <w:rsid w:val="000D4267"/>
    <w:rsid w:val="000E0745"/>
    <w:rsid w:val="000E18AA"/>
    <w:rsid w:val="000E3F20"/>
    <w:rsid w:val="000E465B"/>
    <w:rsid w:val="000E6D86"/>
    <w:rsid w:val="000E7095"/>
    <w:rsid w:val="000F0AB9"/>
    <w:rsid w:val="000F2183"/>
    <w:rsid w:val="000F7F97"/>
    <w:rsid w:val="00105644"/>
    <w:rsid w:val="0010648D"/>
    <w:rsid w:val="001144C2"/>
    <w:rsid w:val="0011534E"/>
    <w:rsid w:val="00121283"/>
    <w:rsid w:val="00122AA4"/>
    <w:rsid w:val="00124DEB"/>
    <w:rsid w:val="001340D1"/>
    <w:rsid w:val="00134823"/>
    <w:rsid w:val="00136BC2"/>
    <w:rsid w:val="001420F3"/>
    <w:rsid w:val="00142318"/>
    <w:rsid w:val="00146A59"/>
    <w:rsid w:val="00150265"/>
    <w:rsid w:val="00152544"/>
    <w:rsid w:val="00154C6D"/>
    <w:rsid w:val="00155CBF"/>
    <w:rsid w:val="00157AE3"/>
    <w:rsid w:val="00160650"/>
    <w:rsid w:val="00161037"/>
    <w:rsid w:val="001664B5"/>
    <w:rsid w:val="00166AA0"/>
    <w:rsid w:val="00176B50"/>
    <w:rsid w:val="00180A08"/>
    <w:rsid w:val="001835D2"/>
    <w:rsid w:val="00184EB8"/>
    <w:rsid w:val="0018796D"/>
    <w:rsid w:val="00192D25"/>
    <w:rsid w:val="001A1DEC"/>
    <w:rsid w:val="001A2F10"/>
    <w:rsid w:val="001A3781"/>
    <w:rsid w:val="001A3C4E"/>
    <w:rsid w:val="001B50B6"/>
    <w:rsid w:val="001B5CCB"/>
    <w:rsid w:val="001B7370"/>
    <w:rsid w:val="001D4121"/>
    <w:rsid w:val="001D460F"/>
    <w:rsid w:val="001D4834"/>
    <w:rsid w:val="001D656F"/>
    <w:rsid w:val="001E1665"/>
    <w:rsid w:val="001E41BA"/>
    <w:rsid w:val="001E5D26"/>
    <w:rsid w:val="001F7A8D"/>
    <w:rsid w:val="0020069A"/>
    <w:rsid w:val="0020243F"/>
    <w:rsid w:val="002033EA"/>
    <w:rsid w:val="00217180"/>
    <w:rsid w:val="00227820"/>
    <w:rsid w:val="002324BD"/>
    <w:rsid w:val="00233008"/>
    <w:rsid w:val="00235065"/>
    <w:rsid w:val="0023538E"/>
    <w:rsid w:val="002377F8"/>
    <w:rsid w:val="002405FD"/>
    <w:rsid w:val="00242A22"/>
    <w:rsid w:val="00243E8D"/>
    <w:rsid w:val="002446CF"/>
    <w:rsid w:val="002448A3"/>
    <w:rsid w:val="00246329"/>
    <w:rsid w:val="0025034E"/>
    <w:rsid w:val="00253934"/>
    <w:rsid w:val="00254B68"/>
    <w:rsid w:val="002579E2"/>
    <w:rsid w:val="002632F2"/>
    <w:rsid w:val="002639CC"/>
    <w:rsid w:val="00264105"/>
    <w:rsid w:val="00264CAB"/>
    <w:rsid w:val="00271661"/>
    <w:rsid w:val="0027454C"/>
    <w:rsid w:val="002752AA"/>
    <w:rsid w:val="002776F5"/>
    <w:rsid w:val="00277D20"/>
    <w:rsid w:val="002803D3"/>
    <w:rsid w:val="002830EC"/>
    <w:rsid w:val="00286B45"/>
    <w:rsid w:val="00287515"/>
    <w:rsid w:val="0028751C"/>
    <w:rsid w:val="00291B04"/>
    <w:rsid w:val="00292ECE"/>
    <w:rsid w:val="0029328F"/>
    <w:rsid w:val="00296FEC"/>
    <w:rsid w:val="002A0768"/>
    <w:rsid w:val="002A3CA6"/>
    <w:rsid w:val="002A60EA"/>
    <w:rsid w:val="002A6F00"/>
    <w:rsid w:val="002B49DE"/>
    <w:rsid w:val="002B59A3"/>
    <w:rsid w:val="002C5806"/>
    <w:rsid w:val="002C75F7"/>
    <w:rsid w:val="002D15A5"/>
    <w:rsid w:val="002D5212"/>
    <w:rsid w:val="002D6A31"/>
    <w:rsid w:val="002D7C0C"/>
    <w:rsid w:val="002E0594"/>
    <w:rsid w:val="002E0DBD"/>
    <w:rsid w:val="002E1143"/>
    <w:rsid w:val="002E36AA"/>
    <w:rsid w:val="002E4771"/>
    <w:rsid w:val="002E5A9D"/>
    <w:rsid w:val="002E753F"/>
    <w:rsid w:val="002F3791"/>
    <w:rsid w:val="002F5C04"/>
    <w:rsid w:val="00300D3D"/>
    <w:rsid w:val="00301325"/>
    <w:rsid w:val="00301E17"/>
    <w:rsid w:val="0030654B"/>
    <w:rsid w:val="00307CAE"/>
    <w:rsid w:val="00311122"/>
    <w:rsid w:val="00312A22"/>
    <w:rsid w:val="00327B3B"/>
    <w:rsid w:val="0033042A"/>
    <w:rsid w:val="00335B1D"/>
    <w:rsid w:val="00336D1C"/>
    <w:rsid w:val="0034540B"/>
    <w:rsid w:val="00346F04"/>
    <w:rsid w:val="003511A7"/>
    <w:rsid w:val="0036202A"/>
    <w:rsid w:val="00362845"/>
    <w:rsid w:val="003631C6"/>
    <w:rsid w:val="00367343"/>
    <w:rsid w:val="0036768B"/>
    <w:rsid w:val="003677F6"/>
    <w:rsid w:val="00384A14"/>
    <w:rsid w:val="0038764A"/>
    <w:rsid w:val="00395BB4"/>
    <w:rsid w:val="00396257"/>
    <w:rsid w:val="003965BD"/>
    <w:rsid w:val="003A2D16"/>
    <w:rsid w:val="003A2FCB"/>
    <w:rsid w:val="003A3C1B"/>
    <w:rsid w:val="003A7C75"/>
    <w:rsid w:val="003B04A2"/>
    <w:rsid w:val="003B26B5"/>
    <w:rsid w:val="003B635E"/>
    <w:rsid w:val="003B6F88"/>
    <w:rsid w:val="003C0781"/>
    <w:rsid w:val="003C4AB7"/>
    <w:rsid w:val="003C5972"/>
    <w:rsid w:val="003D082D"/>
    <w:rsid w:val="003D4775"/>
    <w:rsid w:val="003D4A23"/>
    <w:rsid w:val="003D54D7"/>
    <w:rsid w:val="003D5E0F"/>
    <w:rsid w:val="003D6F03"/>
    <w:rsid w:val="003E092F"/>
    <w:rsid w:val="003E1B6B"/>
    <w:rsid w:val="003E284E"/>
    <w:rsid w:val="003F4994"/>
    <w:rsid w:val="0041132D"/>
    <w:rsid w:val="00411AE1"/>
    <w:rsid w:val="004158AD"/>
    <w:rsid w:val="00417A0D"/>
    <w:rsid w:val="0042234A"/>
    <w:rsid w:val="00423770"/>
    <w:rsid w:val="00424871"/>
    <w:rsid w:val="00425138"/>
    <w:rsid w:val="00425809"/>
    <w:rsid w:val="00426AF8"/>
    <w:rsid w:val="00426E0C"/>
    <w:rsid w:val="00427F31"/>
    <w:rsid w:val="00432EBF"/>
    <w:rsid w:val="004331D5"/>
    <w:rsid w:val="00434113"/>
    <w:rsid w:val="004358AB"/>
    <w:rsid w:val="00435CC0"/>
    <w:rsid w:val="00442794"/>
    <w:rsid w:val="004441C9"/>
    <w:rsid w:val="00444DC5"/>
    <w:rsid w:val="00445277"/>
    <w:rsid w:val="00452A45"/>
    <w:rsid w:val="00453A5F"/>
    <w:rsid w:val="00455C5D"/>
    <w:rsid w:val="00455E4F"/>
    <w:rsid w:val="00457086"/>
    <w:rsid w:val="00460B77"/>
    <w:rsid w:val="00466BB7"/>
    <w:rsid w:val="00470109"/>
    <w:rsid w:val="00470CB1"/>
    <w:rsid w:val="00471629"/>
    <w:rsid w:val="00474490"/>
    <w:rsid w:val="00480FDF"/>
    <w:rsid w:val="00481AD2"/>
    <w:rsid w:val="00483F1D"/>
    <w:rsid w:val="00484B26"/>
    <w:rsid w:val="00485D9F"/>
    <w:rsid w:val="00487C0A"/>
    <w:rsid w:val="004965D5"/>
    <w:rsid w:val="0049786F"/>
    <w:rsid w:val="004A055F"/>
    <w:rsid w:val="004A6D39"/>
    <w:rsid w:val="004A70A7"/>
    <w:rsid w:val="004B0B38"/>
    <w:rsid w:val="004B2681"/>
    <w:rsid w:val="004B4D7C"/>
    <w:rsid w:val="004B5989"/>
    <w:rsid w:val="004B5BD0"/>
    <w:rsid w:val="004C4957"/>
    <w:rsid w:val="004C7784"/>
    <w:rsid w:val="004D419C"/>
    <w:rsid w:val="004D5354"/>
    <w:rsid w:val="004E134D"/>
    <w:rsid w:val="004E1DB1"/>
    <w:rsid w:val="004E2C54"/>
    <w:rsid w:val="004E5777"/>
    <w:rsid w:val="004E7206"/>
    <w:rsid w:val="004F26A7"/>
    <w:rsid w:val="00503F7E"/>
    <w:rsid w:val="0050566D"/>
    <w:rsid w:val="00506CA6"/>
    <w:rsid w:val="0051223C"/>
    <w:rsid w:val="00512CD5"/>
    <w:rsid w:val="0051332E"/>
    <w:rsid w:val="00514109"/>
    <w:rsid w:val="00517A9F"/>
    <w:rsid w:val="00522649"/>
    <w:rsid w:val="00524F7F"/>
    <w:rsid w:val="0053266F"/>
    <w:rsid w:val="005337B6"/>
    <w:rsid w:val="005345C0"/>
    <w:rsid w:val="005418A3"/>
    <w:rsid w:val="005512C6"/>
    <w:rsid w:val="00552ECE"/>
    <w:rsid w:val="00567FF5"/>
    <w:rsid w:val="00571F34"/>
    <w:rsid w:val="00572F77"/>
    <w:rsid w:val="0057438D"/>
    <w:rsid w:val="0059027D"/>
    <w:rsid w:val="00595115"/>
    <w:rsid w:val="005A07B2"/>
    <w:rsid w:val="005A4B55"/>
    <w:rsid w:val="005A4E43"/>
    <w:rsid w:val="005B6767"/>
    <w:rsid w:val="005C0AC3"/>
    <w:rsid w:val="005D3F56"/>
    <w:rsid w:val="005E4622"/>
    <w:rsid w:val="005E605C"/>
    <w:rsid w:val="005F0330"/>
    <w:rsid w:val="005F154D"/>
    <w:rsid w:val="005F63BC"/>
    <w:rsid w:val="00600B79"/>
    <w:rsid w:val="00601694"/>
    <w:rsid w:val="006024B6"/>
    <w:rsid w:val="006039CA"/>
    <w:rsid w:val="006052AD"/>
    <w:rsid w:val="00607197"/>
    <w:rsid w:val="0061330D"/>
    <w:rsid w:val="00613D9F"/>
    <w:rsid w:val="0062122C"/>
    <w:rsid w:val="00623E58"/>
    <w:rsid w:val="006255CA"/>
    <w:rsid w:val="00626121"/>
    <w:rsid w:val="0062735B"/>
    <w:rsid w:val="0063014A"/>
    <w:rsid w:val="00630893"/>
    <w:rsid w:val="006309AA"/>
    <w:rsid w:val="006318B4"/>
    <w:rsid w:val="0063433B"/>
    <w:rsid w:val="00635439"/>
    <w:rsid w:val="00636E58"/>
    <w:rsid w:val="00642EE7"/>
    <w:rsid w:val="00644531"/>
    <w:rsid w:val="00645E56"/>
    <w:rsid w:val="00646CF9"/>
    <w:rsid w:val="00646D37"/>
    <w:rsid w:val="00651AD5"/>
    <w:rsid w:val="0065744F"/>
    <w:rsid w:val="006609F2"/>
    <w:rsid w:val="00662475"/>
    <w:rsid w:val="00662DE9"/>
    <w:rsid w:val="00663345"/>
    <w:rsid w:val="006654C4"/>
    <w:rsid w:val="00666823"/>
    <w:rsid w:val="00667349"/>
    <w:rsid w:val="006675D7"/>
    <w:rsid w:val="00671ACE"/>
    <w:rsid w:val="00671EE1"/>
    <w:rsid w:val="00672810"/>
    <w:rsid w:val="00680174"/>
    <w:rsid w:val="0068098B"/>
    <w:rsid w:val="00685BFF"/>
    <w:rsid w:val="00685EA8"/>
    <w:rsid w:val="00692068"/>
    <w:rsid w:val="006929E4"/>
    <w:rsid w:val="00693D44"/>
    <w:rsid w:val="00695A92"/>
    <w:rsid w:val="006A0AC6"/>
    <w:rsid w:val="006A3A7F"/>
    <w:rsid w:val="006A5FEA"/>
    <w:rsid w:val="006A7AE1"/>
    <w:rsid w:val="006B0FE6"/>
    <w:rsid w:val="006B363C"/>
    <w:rsid w:val="006B3D9E"/>
    <w:rsid w:val="006B43D7"/>
    <w:rsid w:val="006B4A66"/>
    <w:rsid w:val="006B6A2F"/>
    <w:rsid w:val="006B701A"/>
    <w:rsid w:val="006B78F6"/>
    <w:rsid w:val="006C00D2"/>
    <w:rsid w:val="006C2186"/>
    <w:rsid w:val="006C3704"/>
    <w:rsid w:val="006C7825"/>
    <w:rsid w:val="006D0887"/>
    <w:rsid w:val="006D55EA"/>
    <w:rsid w:val="006D6C30"/>
    <w:rsid w:val="006D7976"/>
    <w:rsid w:val="006E173D"/>
    <w:rsid w:val="006F0B7B"/>
    <w:rsid w:val="006F3695"/>
    <w:rsid w:val="006F3D2C"/>
    <w:rsid w:val="007013A7"/>
    <w:rsid w:val="007021C4"/>
    <w:rsid w:val="007077DC"/>
    <w:rsid w:val="0071701C"/>
    <w:rsid w:val="00720593"/>
    <w:rsid w:val="00721824"/>
    <w:rsid w:val="00726A1A"/>
    <w:rsid w:val="0073362A"/>
    <w:rsid w:val="00735CE8"/>
    <w:rsid w:val="007376F9"/>
    <w:rsid w:val="007434BE"/>
    <w:rsid w:val="00747AFE"/>
    <w:rsid w:val="00750884"/>
    <w:rsid w:val="00750AC0"/>
    <w:rsid w:val="00751023"/>
    <w:rsid w:val="00751A42"/>
    <w:rsid w:val="0075695C"/>
    <w:rsid w:val="00761C72"/>
    <w:rsid w:val="00761CA6"/>
    <w:rsid w:val="00765969"/>
    <w:rsid w:val="007662F7"/>
    <w:rsid w:val="00766555"/>
    <w:rsid w:val="0076695B"/>
    <w:rsid w:val="00771C50"/>
    <w:rsid w:val="00771E4D"/>
    <w:rsid w:val="0077758F"/>
    <w:rsid w:val="00777A68"/>
    <w:rsid w:val="00780048"/>
    <w:rsid w:val="0078082F"/>
    <w:rsid w:val="00796390"/>
    <w:rsid w:val="007A277A"/>
    <w:rsid w:val="007A700C"/>
    <w:rsid w:val="007B785D"/>
    <w:rsid w:val="007C57C6"/>
    <w:rsid w:val="007D564A"/>
    <w:rsid w:val="007D6644"/>
    <w:rsid w:val="007E5631"/>
    <w:rsid w:val="007E6FF3"/>
    <w:rsid w:val="007E7803"/>
    <w:rsid w:val="007E7915"/>
    <w:rsid w:val="007F05BC"/>
    <w:rsid w:val="00800EE1"/>
    <w:rsid w:val="0080621B"/>
    <w:rsid w:val="00810500"/>
    <w:rsid w:val="00811B12"/>
    <w:rsid w:val="00812457"/>
    <w:rsid w:val="008135AC"/>
    <w:rsid w:val="0081513B"/>
    <w:rsid w:val="00820024"/>
    <w:rsid w:val="00820A7D"/>
    <w:rsid w:val="00823ECD"/>
    <w:rsid w:val="00825150"/>
    <w:rsid w:val="008278F3"/>
    <w:rsid w:val="00827DBC"/>
    <w:rsid w:val="008333DB"/>
    <w:rsid w:val="008365F6"/>
    <w:rsid w:val="00836636"/>
    <w:rsid w:val="00840A1F"/>
    <w:rsid w:val="008417DA"/>
    <w:rsid w:val="008420D9"/>
    <w:rsid w:val="00843832"/>
    <w:rsid w:val="0084508B"/>
    <w:rsid w:val="00847A10"/>
    <w:rsid w:val="00853366"/>
    <w:rsid w:val="00855461"/>
    <w:rsid w:val="008578E1"/>
    <w:rsid w:val="00857CFC"/>
    <w:rsid w:val="00863CD4"/>
    <w:rsid w:val="00864633"/>
    <w:rsid w:val="00865558"/>
    <w:rsid w:val="0087009C"/>
    <w:rsid w:val="00870453"/>
    <w:rsid w:val="00871A95"/>
    <w:rsid w:val="008753C3"/>
    <w:rsid w:val="00876C5B"/>
    <w:rsid w:val="0088069C"/>
    <w:rsid w:val="00885F4C"/>
    <w:rsid w:val="00886626"/>
    <w:rsid w:val="00886A1E"/>
    <w:rsid w:val="00890787"/>
    <w:rsid w:val="00892B8D"/>
    <w:rsid w:val="00894E63"/>
    <w:rsid w:val="008A3639"/>
    <w:rsid w:val="008A4409"/>
    <w:rsid w:val="008A45F3"/>
    <w:rsid w:val="008A6D21"/>
    <w:rsid w:val="008B0E88"/>
    <w:rsid w:val="008C23C3"/>
    <w:rsid w:val="008C429F"/>
    <w:rsid w:val="008C5F1A"/>
    <w:rsid w:val="008C6CB5"/>
    <w:rsid w:val="008E174A"/>
    <w:rsid w:val="008E4B41"/>
    <w:rsid w:val="00904EEE"/>
    <w:rsid w:val="0091209C"/>
    <w:rsid w:val="00912514"/>
    <w:rsid w:val="009126DA"/>
    <w:rsid w:val="00916BE8"/>
    <w:rsid w:val="0091733B"/>
    <w:rsid w:val="00920752"/>
    <w:rsid w:val="0092191B"/>
    <w:rsid w:val="00922B8F"/>
    <w:rsid w:val="00923D16"/>
    <w:rsid w:val="00923DCC"/>
    <w:rsid w:val="00932D2A"/>
    <w:rsid w:val="00941E37"/>
    <w:rsid w:val="00943C94"/>
    <w:rsid w:val="00945E48"/>
    <w:rsid w:val="00947BFB"/>
    <w:rsid w:val="00947ECF"/>
    <w:rsid w:val="00953BD3"/>
    <w:rsid w:val="00955B0E"/>
    <w:rsid w:val="00962B6A"/>
    <w:rsid w:val="0096373F"/>
    <w:rsid w:val="00965A88"/>
    <w:rsid w:val="00971EFD"/>
    <w:rsid w:val="00975FF5"/>
    <w:rsid w:val="00980100"/>
    <w:rsid w:val="00981D75"/>
    <w:rsid w:val="00981F5A"/>
    <w:rsid w:val="00982D0D"/>
    <w:rsid w:val="00983D3C"/>
    <w:rsid w:val="009858E0"/>
    <w:rsid w:val="00986402"/>
    <w:rsid w:val="00993EEF"/>
    <w:rsid w:val="009A37B2"/>
    <w:rsid w:val="009A7926"/>
    <w:rsid w:val="009B6576"/>
    <w:rsid w:val="009B6632"/>
    <w:rsid w:val="009C2C21"/>
    <w:rsid w:val="009C4721"/>
    <w:rsid w:val="009C51FD"/>
    <w:rsid w:val="009C55D9"/>
    <w:rsid w:val="009C7B9C"/>
    <w:rsid w:val="009D1355"/>
    <w:rsid w:val="009D3580"/>
    <w:rsid w:val="009D7154"/>
    <w:rsid w:val="009D7FCC"/>
    <w:rsid w:val="009E338E"/>
    <w:rsid w:val="009E4780"/>
    <w:rsid w:val="009E4E32"/>
    <w:rsid w:val="009E635A"/>
    <w:rsid w:val="009F4047"/>
    <w:rsid w:val="009F739D"/>
    <w:rsid w:val="00A01692"/>
    <w:rsid w:val="00A01C43"/>
    <w:rsid w:val="00A03954"/>
    <w:rsid w:val="00A04655"/>
    <w:rsid w:val="00A04F0E"/>
    <w:rsid w:val="00A07690"/>
    <w:rsid w:val="00A11920"/>
    <w:rsid w:val="00A1197C"/>
    <w:rsid w:val="00A15765"/>
    <w:rsid w:val="00A16E1F"/>
    <w:rsid w:val="00A21498"/>
    <w:rsid w:val="00A21A91"/>
    <w:rsid w:val="00A25063"/>
    <w:rsid w:val="00A32F9D"/>
    <w:rsid w:val="00A33007"/>
    <w:rsid w:val="00A340AB"/>
    <w:rsid w:val="00A34AD5"/>
    <w:rsid w:val="00A37804"/>
    <w:rsid w:val="00A41D3E"/>
    <w:rsid w:val="00A50DF7"/>
    <w:rsid w:val="00A54961"/>
    <w:rsid w:val="00A54991"/>
    <w:rsid w:val="00A577AA"/>
    <w:rsid w:val="00A577AC"/>
    <w:rsid w:val="00A66AC5"/>
    <w:rsid w:val="00A713F8"/>
    <w:rsid w:val="00A73FBD"/>
    <w:rsid w:val="00A76596"/>
    <w:rsid w:val="00A83312"/>
    <w:rsid w:val="00A838E1"/>
    <w:rsid w:val="00A853B0"/>
    <w:rsid w:val="00A91EAC"/>
    <w:rsid w:val="00A94697"/>
    <w:rsid w:val="00A9599C"/>
    <w:rsid w:val="00AA0E99"/>
    <w:rsid w:val="00AA3B56"/>
    <w:rsid w:val="00AA659C"/>
    <w:rsid w:val="00AB26A3"/>
    <w:rsid w:val="00AB4264"/>
    <w:rsid w:val="00AB503A"/>
    <w:rsid w:val="00AB56A2"/>
    <w:rsid w:val="00AB58EA"/>
    <w:rsid w:val="00AB6361"/>
    <w:rsid w:val="00AC3665"/>
    <w:rsid w:val="00AD553C"/>
    <w:rsid w:val="00AE6223"/>
    <w:rsid w:val="00AF29E4"/>
    <w:rsid w:val="00AF5F45"/>
    <w:rsid w:val="00AF612D"/>
    <w:rsid w:val="00AF6B92"/>
    <w:rsid w:val="00B01539"/>
    <w:rsid w:val="00B04795"/>
    <w:rsid w:val="00B049B7"/>
    <w:rsid w:val="00B07914"/>
    <w:rsid w:val="00B07B87"/>
    <w:rsid w:val="00B10108"/>
    <w:rsid w:val="00B10BBF"/>
    <w:rsid w:val="00B11DF6"/>
    <w:rsid w:val="00B12653"/>
    <w:rsid w:val="00B313FB"/>
    <w:rsid w:val="00B32275"/>
    <w:rsid w:val="00B3261D"/>
    <w:rsid w:val="00B42106"/>
    <w:rsid w:val="00B43377"/>
    <w:rsid w:val="00B43A14"/>
    <w:rsid w:val="00B45E83"/>
    <w:rsid w:val="00B53008"/>
    <w:rsid w:val="00B53A8B"/>
    <w:rsid w:val="00B545AA"/>
    <w:rsid w:val="00B5671A"/>
    <w:rsid w:val="00B602C0"/>
    <w:rsid w:val="00B707F3"/>
    <w:rsid w:val="00B70B9D"/>
    <w:rsid w:val="00B73980"/>
    <w:rsid w:val="00B749AC"/>
    <w:rsid w:val="00B749DE"/>
    <w:rsid w:val="00B8211F"/>
    <w:rsid w:val="00B83DA7"/>
    <w:rsid w:val="00B8537A"/>
    <w:rsid w:val="00B85E18"/>
    <w:rsid w:val="00B92D49"/>
    <w:rsid w:val="00B956BF"/>
    <w:rsid w:val="00B95B75"/>
    <w:rsid w:val="00B97DB7"/>
    <w:rsid w:val="00BA0DBB"/>
    <w:rsid w:val="00BA11E5"/>
    <w:rsid w:val="00BA2D68"/>
    <w:rsid w:val="00BA61B1"/>
    <w:rsid w:val="00BA7180"/>
    <w:rsid w:val="00BB3D15"/>
    <w:rsid w:val="00BB42EC"/>
    <w:rsid w:val="00BB49ED"/>
    <w:rsid w:val="00BB56FF"/>
    <w:rsid w:val="00BB78B2"/>
    <w:rsid w:val="00BC4338"/>
    <w:rsid w:val="00BC6885"/>
    <w:rsid w:val="00BC76AE"/>
    <w:rsid w:val="00BD5864"/>
    <w:rsid w:val="00BF0C7D"/>
    <w:rsid w:val="00BF1063"/>
    <w:rsid w:val="00BF3BA6"/>
    <w:rsid w:val="00BF62C3"/>
    <w:rsid w:val="00C00F99"/>
    <w:rsid w:val="00C01C45"/>
    <w:rsid w:val="00C02C1E"/>
    <w:rsid w:val="00C02FEA"/>
    <w:rsid w:val="00C04E87"/>
    <w:rsid w:val="00C05B79"/>
    <w:rsid w:val="00C12324"/>
    <w:rsid w:val="00C12EBC"/>
    <w:rsid w:val="00C200AE"/>
    <w:rsid w:val="00C22CB8"/>
    <w:rsid w:val="00C26D53"/>
    <w:rsid w:val="00C26F60"/>
    <w:rsid w:val="00C275F6"/>
    <w:rsid w:val="00C33433"/>
    <w:rsid w:val="00C34BE9"/>
    <w:rsid w:val="00C4317D"/>
    <w:rsid w:val="00C50673"/>
    <w:rsid w:val="00C51F75"/>
    <w:rsid w:val="00C52D37"/>
    <w:rsid w:val="00C636C4"/>
    <w:rsid w:val="00C70872"/>
    <w:rsid w:val="00C70EFC"/>
    <w:rsid w:val="00C80BF3"/>
    <w:rsid w:val="00C84243"/>
    <w:rsid w:val="00C84821"/>
    <w:rsid w:val="00C94102"/>
    <w:rsid w:val="00CA21FC"/>
    <w:rsid w:val="00CA5E82"/>
    <w:rsid w:val="00CA6412"/>
    <w:rsid w:val="00CB16F6"/>
    <w:rsid w:val="00CB591A"/>
    <w:rsid w:val="00CB63AF"/>
    <w:rsid w:val="00CC088F"/>
    <w:rsid w:val="00CC48D3"/>
    <w:rsid w:val="00CD2505"/>
    <w:rsid w:val="00CD36CC"/>
    <w:rsid w:val="00CD5527"/>
    <w:rsid w:val="00CD7618"/>
    <w:rsid w:val="00CF055D"/>
    <w:rsid w:val="00CF476D"/>
    <w:rsid w:val="00CF58A4"/>
    <w:rsid w:val="00CF77B5"/>
    <w:rsid w:val="00D03F20"/>
    <w:rsid w:val="00D044F2"/>
    <w:rsid w:val="00D04E1C"/>
    <w:rsid w:val="00D127D5"/>
    <w:rsid w:val="00D14C12"/>
    <w:rsid w:val="00D15CFA"/>
    <w:rsid w:val="00D161CB"/>
    <w:rsid w:val="00D205D3"/>
    <w:rsid w:val="00D223CA"/>
    <w:rsid w:val="00D22BEA"/>
    <w:rsid w:val="00D23A04"/>
    <w:rsid w:val="00D25C06"/>
    <w:rsid w:val="00D26289"/>
    <w:rsid w:val="00D2707C"/>
    <w:rsid w:val="00D328B9"/>
    <w:rsid w:val="00D33A62"/>
    <w:rsid w:val="00D33E7A"/>
    <w:rsid w:val="00D35644"/>
    <w:rsid w:val="00D359FF"/>
    <w:rsid w:val="00D41BB3"/>
    <w:rsid w:val="00D46797"/>
    <w:rsid w:val="00D4787C"/>
    <w:rsid w:val="00D50598"/>
    <w:rsid w:val="00D510AB"/>
    <w:rsid w:val="00D5442C"/>
    <w:rsid w:val="00D60000"/>
    <w:rsid w:val="00D60E8B"/>
    <w:rsid w:val="00D64DAA"/>
    <w:rsid w:val="00D65472"/>
    <w:rsid w:val="00D66CB7"/>
    <w:rsid w:val="00D70684"/>
    <w:rsid w:val="00D72ACE"/>
    <w:rsid w:val="00D85E33"/>
    <w:rsid w:val="00D85F72"/>
    <w:rsid w:val="00D877A2"/>
    <w:rsid w:val="00D919A8"/>
    <w:rsid w:val="00D9563C"/>
    <w:rsid w:val="00DA08F7"/>
    <w:rsid w:val="00DA424B"/>
    <w:rsid w:val="00DA5F5B"/>
    <w:rsid w:val="00DB2748"/>
    <w:rsid w:val="00DB27C9"/>
    <w:rsid w:val="00DB5CDB"/>
    <w:rsid w:val="00DC35AC"/>
    <w:rsid w:val="00DC5FDC"/>
    <w:rsid w:val="00DC6AEB"/>
    <w:rsid w:val="00DD47A8"/>
    <w:rsid w:val="00DD4BC7"/>
    <w:rsid w:val="00DD5D4E"/>
    <w:rsid w:val="00DD7ECD"/>
    <w:rsid w:val="00DE00B5"/>
    <w:rsid w:val="00DE1D47"/>
    <w:rsid w:val="00DE1D98"/>
    <w:rsid w:val="00DE5E79"/>
    <w:rsid w:val="00DE75A7"/>
    <w:rsid w:val="00DF11F9"/>
    <w:rsid w:val="00DF47B6"/>
    <w:rsid w:val="00DF5B49"/>
    <w:rsid w:val="00E039EA"/>
    <w:rsid w:val="00E04F1B"/>
    <w:rsid w:val="00E136C7"/>
    <w:rsid w:val="00E14A07"/>
    <w:rsid w:val="00E16988"/>
    <w:rsid w:val="00E179FB"/>
    <w:rsid w:val="00E21239"/>
    <w:rsid w:val="00E215BD"/>
    <w:rsid w:val="00E248F0"/>
    <w:rsid w:val="00E24E71"/>
    <w:rsid w:val="00E26659"/>
    <w:rsid w:val="00E3079F"/>
    <w:rsid w:val="00E371CD"/>
    <w:rsid w:val="00E435FB"/>
    <w:rsid w:val="00E44CE8"/>
    <w:rsid w:val="00E456EE"/>
    <w:rsid w:val="00E5093F"/>
    <w:rsid w:val="00E50A20"/>
    <w:rsid w:val="00E514CE"/>
    <w:rsid w:val="00E51F77"/>
    <w:rsid w:val="00E53AF9"/>
    <w:rsid w:val="00E55CFD"/>
    <w:rsid w:val="00E55F2A"/>
    <w:rsid w:val="00E5638B"/>
    <w:rsid w:val="00E6443E"/>
    <w:rsid w:val="00E678B8"/>
    <w:rsid w:val="00E7195F"/>
    <w:rsid w:val="00E7369C"/>
    <w:rsid w:val="00E76D6F"/>
    <w:rsid w:val="00E7701F"/>
    <w:rsid w:val="00E779A0"/>
    <w:rsid w:val="00E8796A"/>
    <w:rsid w:val="00E90FE7"/>
    <w:rsid w:val="00EA07BD"/>
    <w:rsid w:val="00EA269C"/>
    <w:rsid w:val="00EA3FB9"/>
    <w:rsid w:val="00EA4D9B"/>
    <w:rsid w:val="00EA5363"/>
    <w:rsid w:val="00EB21FC"/>
    <w:rsid w:val="00EC5F74"/>
    <w:rsid w:val="00ED0BBF"/>
    <w:rsid w:val="00ED47DC"/>
    <w:rsid w:val="00EE0D3A"/>
    <w:rsid w:val="00EE4D60"/>
    <w:rsid w:val="00EF40FD"/>
    <w:rsid w:val="00EF52BC"/>
    <w:rsid w:val="00EF7FF4"/>
    <w:rsid w:val="00F0229B"/>
    <w:rsid w:val="00F04324"/>
    <w:rsid w:val="00F04EC7"/>
    <w:rsid w:val="00F1155A"/>
    <w:rsid w:val="00F200F6"/>
    <w:rsid w:val="00F213EC"/>
    <w:rsid w:val="00F2172F"/>
    <w:rsid w:val="00F22FF4"/>
    <w:rsid w:val="00F27D6B"/>
    <w:rsid w:val="00F33513"/>
    <w:rsid w:val="00F335A7"/>
    <w:rsid w:val="00F345C8"/>
    <w:rsid w:val="00F4387D"/>
    <w:rsid w:val="00F44C7C"/>
    <w:rsid w:val="00F52978"/>
    <w:rsid w:val="00F5369B"/>
    <w:rsid w:val="00F555CA"/>
    <w:rsid w:val="00F6063B"/>
    <w:rsid w:val="00F665B5"/>
    <w:rsid w:val="00F76713"/>
    <w:rsid w:val="00F81179"/>
    <w:rsid w:val="00F86A65"/>
    <w:rsid w:val="00F87987"/>
    <w:rsid w:val="00F90396"/>
    <w:rsid w:val="00F907C3"/>
    <w:rsid w:val="00F936FB"/>
    <w:rsid w:val="00F93EB3"/>
    <w:rsid w:val="00FA18E8"/>
    <w:rsid w:val="00FA770B"/>
    <w:rsid w:val="00FB071A"/>
    <w:rsid w:val="00FB1870"/>
    <w:rsid w:val="00FB2548"/>
    <w:rsid w:val="00FB762B"/>
    <w:rsid w:val="00FC0BC4"/>
    <w:rsid w:val="00FC307B"/>
    <w:rsid w:val="00FC76CB"/>
    <w:rsid w:val="00FD2A10"/>
    <w:rsid w:val="00FE3B80"/>
    <w:rsid w:val="00FE7823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7D6B"/>
    <w:rPr>
      <w:sz w:val="24"/>
      <w:szCs w:val="24"/>
    </w:rPr>
  </w:style>
  <w:style w:type="paragraph" w:styleId="Nadpis3">
    <w:name w:val="heading 3"/>
    <w:basedOn w:val="Normln"/>
    <w:qFormat/>
    <w:rsid w:val="006B4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6B4A66"/>
    <w:rPr>
      <w:b/>
      <w:bCs/>
    </w:rPr>
  </w:style>
  <w:style w:type="character" w:styleId="Hypertextovodkaz">
    <w:name w:val="Hyperlink"/>
    <w:rsid w:val="006B4A66"/>
    <w:rPr>
      <w:color w:val="0000FF"/>
      <w:u w:val="single"/>
    </w:rPr>
  </w:style>
  <w:style w:type="paragraph" w:styleId="Normlnweb">
    <w:name w:val="Normal (Web)"/>
    <w:basedOn w:val="Normln"/>
    <w:rsid w:val="0081513B"/>
    <w:pPr>
      <w:spacing w:before="100" w:beforeAutospacing="1" w:after="100" w:afterAutospacing="1"/>
    </w:pPr>
  </w:style>
  <w:style w:type="paragraph" w:customStyle="1" w:styleId="first">
    <w:name w:val="first"/>
    <w:basedOn w:val="Normln"/>
    <w:rsid w:val="0081513B"/>
    <w:pPr>
      <w:spacing w:before="100" w:beforeAutospacing="1" w:after="100" w:afterAutospacing="1"/>
    </w:pPr>
  </w:style>
  <w:style w:type="character" w:customStyle="1" w:styleId="odst">
    <w:name w:val="odst"/>
    <w:basedOn w:val="Standardnpsmoodstavce"/>
    <w:rsid w:val="00857CFC"/>
  </w:style>
  <w:style w:type="table" w:styleId="Profesionlntabulka">
    <w:name w:val="Table Professional"/>
    <w:basedOn w:val="Normlntabulka"/>
    <w:rsid w:val="002641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rmlnIMP">
    <w:name w:val="Normální_IMP"/>
    <w:basedOn w:val="Normln"/>
    <w:rsid w:val="0018796D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7D6B"/>
    <w:rPr>
      <w:sz w:val="24"/>
      <w:szCs w:val="24"/>
    </w:rPr>
  </w:style>
  <w:style w:type="paragraph" w:styleId="Nadpis3">
    <w:name w:val="heading 3"/>
    <w:basedOn w:val="Normln"/>
    <w:qFormat/>
    <w:rsid w:val="006B4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6B4A66"/>
    <w:rPr>
      <w:b/>
      <w:bCs/>
    </w:rPr>
  </w:style>
  <w:style w:type="character" w:styleId="Hypertextovodkaz">
    <w:name w:val="Hyperlink"/>
    <w:rsid w:val="006B4A66"/>
    <w:rPr>
      <w:color w:val="0000FF"/>
      <w:u w:val="single"/>
    </w:rPr>
  </w:style>
  <w:style w:type="paragraph" w:styleId="Normlnweb">
    <w:name w:val="Normal (Web)"/>
    <w:basedOn w:val="Normln"/>
    <w:rsid w:val="0081513B"/>
    <w:pPr>
      <w:spacing w:before="100" w:beforeAutospacing="1" w:after="100" w:afterAutospacing="1"/>
    </w:pPr>
  </w:style>
  <w:style w:type="paragraph" w:customStyle="1" w:styleId="first">
    <w:name w:val="first"/>
    <w:basedOn w:val="Normln"/>
    <w:rsid w:val="0081513B"/>
    <w:pPr>
      <w:spacing w:before="100" w:beforeAutospacing="1" w:after="100" w:afterAutospacing="1"/>
    </w:pPr>
  </w:style>
  <w:style w:type="character" w:customStyle="1" w:styleId="odst">
    <w:name w:val="odst"/>
    <w:basedOn w:val="Standardnpsmoodstavce"/>
    <w:rsid w:val="00857CFC"/>
  </w:style>
  <w:style w:type="table" w:styleId="Profesionlntabulka">
    <w:name w:val="Table Professional"/>
    <w:basedOn w:val="Normlntabulka"/>
    <w:rsid w:val="002641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rmlnIMP">
    <w:name w:val="Normální_IMP"/>
    <w:basedOn w:val="Normln"/>
    <w:rsid w:val="0018796D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591">
          <w:marLeft w:val="0"/>
          <w:marRight w:val="0"/>
          <w:marTop w:val="0"/>
          <w:marBottom w:val="0"/>
          <w:divBdr>
            <w:top w:val="dotted" w:sz="6" w:space="11" w:color="B0B0B0"/>
            <w:left w:val="none" w:sz="0" w:space="0" w:color="auto"/>
            <w:bottom w:val="dotted" w:sz="2" w:space="0" w:color="B0B0B0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1912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ODSH MěÚ Kaplice</vt:lpstr>
    </vt:vector>
  </TitlesOfParts>
  <Company>Městský úřad Kaplice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ODSH MěÚ Kaplice</dc:title>
  <cp:lastModifiedBy>rs</cp:lastModifiedBy>
  <cp:revision>2</cp:revision>
  <dcterms:created xsi:type="dcterms:W3CDTF">2015-04-21T13:34:00Z</dcterms:created>
  <dcterms:modified xsi:type="dcterms:W3CDTF">2015-04-21T13:34:00Z</dcterms:modified>
</cp:coreProperties>
</file>